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75AB" w:rsidRPr="00A8143C" w:rsidRDefault="00A8143C" w:rsidP="00A8143C">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8275AB">
        <w:rPr>
          <w:rFonts w:ascii="Arial" w:hAnsi="Arial" w:cs="Arial"/>
        </w:rPr>
        <w:t>Which statement about barium sulfate is correct?</w:t>
      </w:r>
    </w:p>
    <w:tbl>
      <w:tblPr>
        <w:tblW w:w="0" w:type="auto"/>
        <w:tblInd w:w="585" w:type="dxa"/>
        <w:tblLayout w:type="fixed"/>
        <w:tblCellMar>
          <w:left w:w="15" w:type="dxa"/>
          <w:right w:w="15" w:type="dxa"/>
        </w:tblCellMar>
        <w:tblLook w:val="0000" w:firstRow="0" w:lastRow="0" w:firstColumn="0" w:lastColumn="0" w:noHBand="0" w:noVBand="0"/>
      </w:tblPr>
      <w:tblGrid>
        <w:gridCol w:w="414"/>
        <w:gridCol w:w="8372"/>
      </w:tblGrid>
      <w:tr w:rsidR="00A8143C" w:rsidRPr="003A1AF5" w:rsidTr="00A8143C">
        <w:tblPrEx>
          <w:tblCellMar>
            <w:top w:w="0" w:type="dxa"/>
            <w:bottom w:w="0" w:type="dxa"/>
          </w:tblCellMar>
        </w:tblPrEx>
        <w:tc>
          <w:tcPr>
            <w:tcW w:w="414"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A</w:t>
            </w:r>
          </w:p>
        </w:tc>
        <w:tc>
          <w:tcPr>
            <w:tcW w:w="8372"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It is soluble in water at a temperature of 100 °C.</w:t>
            </w:r>
          </w:p>
        </w:tc>
      </w:tr>
      <w:tr w:rsidR="00A8143C" w:rsidRPr="003A1AF5" w:rsidTr="00A8143C">
        <w:tblPrEx>
          <w:tblCellMar>
            <w:top w:w="0" w:type="dxa"/>
            <w:bottom w:w="0" w:type="dxa"/>
          </w:tblCellMar>
        </w:tblPrEx>
        <w:tc>
          <w:tcPr>
            <w:tcW w:w="414"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B</w:t>
            </w:r>
          </w:p>
        </w:tc>
        <w:tc>
          <w:tcPr>
            <w:tcW w:w="8372"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It is used in medicine because it does not dissolve in body fluids.</w:t>
            </w:r>
          </w:p>
        </w:tc>
      </w:tr>
      <w:tr w:rsidR="00A8143C" w:rsidRPr="003A1AF5" w:rsidTr="00A8143C">
        <w:tblPrEx>
          <w:tblCellMar>
            <w:top w:w="0" w:type="dxa"/>
            <w:bottom w:w="0" w:type="dxa"/>
          </w:tblCellMar>
        </w:tblPrEx>
        <w:tc>
          <w:tcPr>
            <w:tcW w:w="414"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C</w:t>
            </w:r>
          </w:p>
        </w:tc>
        <w:tc>
          <w:tcPr>
            <w:tcW w:w="8372"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It is a pale yellow solid.</w:t>
            </w:r>
          </w:p>
        </w:tc>
      </w:tr>
      <w:tr w:rsidR="00A8143C" w:rsidRPr="003A1AF5" w:rsidTr="00A8143C">
        <w:tblPrEx>
          <w:tblCellMar>
            <w:top w:w="0" w:type="dxa"/>
            <w:bottom w:w="0" w:type="dxa"/>
          </w:tblCellMar>
        </w:tblPrEx>
        <w:tc>
          <w:tcPr>
            <w:tcW w:w="414"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D</w:t>
            </w:r>
          </w:p>
        </w:tc>
        <w:tc>
          <w:tcPr>
            <w:tcW w:w="8372" w:type="dxa"/>
            <w:tcBorders>
              <w:top w:val="nil"/>
              <w:left w:val="nil"/>
              <w:bottom w:val="nil"/>
              <w:right w:val="nil"/>
            </w:tcBorders>
          </w:tcPr>
          <w:p w:rsidR="00A8143C" w:rsidRPr="003A1AF5" w:rsidRDefault="00A8143C">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It reacts with acidified barium chloride solution.</w:t>
            </w:r>
          </w:p>
        </w:tc>
      </w:tr>
    </w:tbl>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8275AB">
        <w:rPr>
          <w:rFonts w:ascii="Arial" w:hAnsi="Arial" w:cs="Arial"/>
        </w:rPr>
        <w:t>Which compound is used to treat the symptoms of indigestion?</w:t>
      </w:r>
    </w:p>
    <w:tbl>
      <w:tblPr>
        <w:tblW w:w="0" w:type="auto"/>
        <w:tblInd w:w="585" w:type="dxa"/>
        <w:tblLayout w:type="fixed"/>
        <w:tblCellMar>
          <w:left w:w="15" w:type="dxa"/>
          <w:right w:w="15" w:type="dxa"/>
        </w:tblCellMar>
        <w:tblLook w:val="0000" w:firstRow="0" w:lastRow="0" w:firstColumn="0" w:lastColumn="0" w:noHBand="0" w:noVBand="0"/>
      </w:tblPr>
      <w:tblGrid>
        <w:gridCol w:w="414"/>
        <w:gridCol w:w="3060"/>
        <w:gridCol w:w="918"/>
      </w:tblGrid>
      <w:tr w:rsidR="008275AB" w:rsidRPr="003A1AF5">
        <w:tblPrEx>
          <w:tblCellMar>
            <w:top w:w="0" w:type="dxa"/>
            <w:bottom w:w="0" w:type="dxa"/>
          </w:tblCellMar>
        </w:tblPrEx>
        <w:tc>
          <w:tcPr>
            <w:tcW w:w="414"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A</w:t>
            </w:r>
          </w:p>
        </w:tc>
        <w:tc>
          <w:tcPr>
            <w:tcW w:w="3060"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MgO</w:t>
            </w:r>
          </w:p>
        </w:tc>
        <w:tc>
          <w:tcPr>
            <w:tcW w:w="918"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r w:rsidR="008275AB" w:rsidRPr="003A1AF5">
        <w:tblPrEx>
          <w:tblCellMar>
            <w:top w:w="0" w:type="dxa"/>
            <w:bottom w:w="0" w:type="dxa"/>
          </w:tblCellMar>
        </w:tblPrEx>
        <w:tc>
          <w:tcPr>
            <w:tcW w:w="414"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B</w:t>
            </w:r>
          </w:p>
        </w:tc>
        <w:tc>
          <w:tcPr>
            <w:tcW w:w="3060"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rPr>
                <w:rFonts w:ascii="Arial" w:hAnsi="Arial" w:cs="Arial"/>
                <w:sz w:val="20"/>
                <w:szCs w:val="20"/>
                <w:vertAlign w:val="subscript"/>
              </w:rPr>
            </w:pPr>
            <w:r w:rsidRPr="003A1AF5">
              <w:rPr>
                <w:rFonts w:ascii="Arial" w:hAnsi="Arial" w:cs="Arial"/>
              </w:rPr>
              <w:t>Mg(OH)</w:t>
            </w:r>
            <w:r w:rsidRPr="003A1AF5">
              <w:rPr>
                <w:rFonts w:ascii="Arial" w:hAnsi="Arial" w:cs="Arial"/>
                <w:sz w:val="20"/>
                <w:szCs w:val="20"/>
                <w:vertAlign w:val="subscript"/>
              </w:rPr>
              <w:t>2</w:t>
            </w:r>
          </w:p>
        </w:tc>
        <w:tc>
          <w:tcPr>
            <w:tcW w:w="918"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r w:rsidR="008275AB" w:rsidRPr="003A1AF5">
        <w:tblPrEx>
          <w:tblCellMar>
            <w:top w:w="0" w:type="dxa"/>
            <w:bottom w:w="0" w:type="dxa"/>
          </w:tblCellMar>
        </w:tblPrEx>
        <w:tc>
          <w:tcPr>
            <w:tcW w:w="414"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C</w:t>
            </w:r>
          </w:p>
        </w:tc>
        <w:tc>
          <w:tcPr>
            <w:tcW w:w="3060"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CaO</w:t>
            </w:r>
          </w:p>
        </w:tc>
        <w:tc>
          <w:tcPr>
            <w:tcW w:w="918"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r w:rsidR="008275AB" w:rsidRPr="003A1AF5">
        <w:tblPrEx>
          <w:tblCellMar>
            <w:top w:w="0" w:type="dxa"/>
            <w:bottom w:w="0" w:type="dxa"/>
          </w:tblCellMar>
        </w:tblPrEx>
        <w:tc>
          <w:tcPr>
            <w:tcW w:w="414"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b/>
                <w:bCs/>
              </w:rPr>
            </w:pPr>
            <w:r w:rsidRPr="003A1AF5">
              <w:rPr>
                <w:rFonts w:ascii="Arial" w:hAnsi="Arial" w:cs="Arial"/>
                <w:b/>
                <w:bCs/>
              </w:rPr>
              <w:t>D</w:t>
            </w:r>
          </w:p>
        </w:tc>
        <w:tc>
          <w:tcPr>
            <w:tcW w:w="3060"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rPr>
                <w:rFonts w:ascii="Arial" w:hAnsi="Arial" w:cs="Arial"/>
                <w:sz w:val="20"/>
                <w:szCs w:val="20"/>
                <w:vertAlign w:val="subscript"/>
              </w:rPr>
            </w:pPr>
            <w:r w:rsidRPr="003A1AF5">
              <w:rPr>
                <w:rFonts w:ascii="Arial" w:hAnsi="Arial" w:cs="Arial"/>
              </w:rPr>
              <w:t>Ca(OH)</w:t>
            </w:r>
            <w:r w:rsidRPr="003A1AF5">
              <w:rPr>
                <w:rFonts w:ascii="Arial" w:hAnsi="Arial" w:cs="Arial"/>
                <w:sz w:val="20"/>
                <w:szCs w:val="20"/>
                <w:vertAlign w:val="subscript"/>
              </w:rPr>
              <w:t>2</w:t>
            </w:r>
          </w:p>
        </w:tc>
        <w:tc>
          <w:tcPr>
            <w:tcW w:w="918" w:type="dxa"/>
            <w:tcBorders>
              <w:top w:val="nil"/>
              <w:left w:val="nil"/>
              <w:bottom w:val="nil"/>
              <w:right w:val="nil"/>
            </w:tcBorders>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sz w:val="20"/>
                <w:szCs w:val="20"/>
                <w:vertAlign w:val="subscript"/>
              </w:rPr>
            </w:pPr>
          </w:p>
        </w:tc>
      </w:tr>
    </w:tbl>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8275AB">
        <w:rPr>
          <w:rFonts w:ascii="Arial" w:hAnsi="Arial" w:cs="Arial"/>
        </w:rPr>
        <w:t>Which of these decreases down Group 2?</w:t>
      </w:r>
    </w:p>
    <w:tbl>
      <w:tblPr>
        <w:tblW w:w="0" w:type="auto"/>
        <w:tblInd w:w="585" w:type="dxa"/>
        <w:tblLayout w:type="fixed"/>
        <w:tblCellMar>
          <w:left w:w="15" w:type="dxa"/>
          <w:right w:w="15" w:type="dxa"/>
        </w:tblCellMar>
        <w:tblLook w:val="0000" w:firstRow="0" w:lastRow="0" w:firstColumn="0" w:lastColumn="0" w:noHBand="0" w:noVBand="0"/>
      </w:tblPr>
      <w:tblGrid>
        <w:gridCol w:w="306"/>
        <w:gridCol w:w="2448"/>
        <w:gridCol w:w="918"/>
      </w:tblGrid>
      <w:tr w:rsidR="008275AB" w:rsidRPr="003A1AF5">
        <w:tblPrEx>
          <w:tblCellMar>
            <w:top w:w="0" w:type="dxa"/>
            <w:bottom w:w="0" w:type="dxa"/>
          </w:tblCellMar>
        </w:tblPrEx>
        <w:tc>
          <w:tcPr>
            <w:tcW w:w="306"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b/>
                <w:bCs/>
              </w:rPr>
            </w:pPr>
            <w:r w:rsidRPr="003A1AF5">
              <w:rPr>
                <w:rFonts w:ascii="Arial" w:hAnsi="Arial" w:cs="Arial"/>
                <w:b/>
                <w:bCs/>
              </w:rPr>
              <w:t>A</w:t>
            </w:r>
          </w:p>
        </w:tc>
        <w:tc>
          <w:tcPr>
            <w:tcW w:w="244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First ionisation energy</w:t>
            </w:r>
          </w:p>
        </w:tc>
        <w:tc>
          <w:tcPr>
            <w:tcW w:w="91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r w:rsidR="008275AB" w:rsidRPr="003A1AF5">
        <w:tblPrEx>
          <w:tblCellMar>
            <w:top w:w="0" w:type="dxa"/>
            <w:bottom w:w="0" w:type="dxa"/>
          </w:tblCellMar>
        </w:tblPrEx>
        <w:tc>
          <w:tcPr>
            <w:tcW w:w="306"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b/>
                <w:bCs/>
              </w:rPr>
            </w:pPr>
            <w:r w:rsidRPr="003A1AF5">
              <w:rPr>
                <w:rFonts w:ascii="Arial" w:hAnsi="Arial" w:cs="Arial"/>
                <w:b/>
                <w:bCs/>
              </w:rPr>
              <w:t>B</w:t>
            </w:r>
          </w:p>
        </w:tc>
        <w:tc>
          <w:tcPr>
            <w:tcW w:w="244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Atomic radius</w:t>
            </w:r>
          </w:p>
        </w:tc>
        <w:tc>
          <w:tcPr>
            <w:tcW w:w="91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r w:rsidR="008275AB" w:rsidRPr="003A1AF5">
        <w:tblPrEx>
          <w:tblCellMar>
            <w:top w:w="0" w:type="dxa"/>
            <w:bottom w:w="0" w:type="dxa"/>
          </w:tblCellMar>
        </w:tblPrEx>
        <w:tc>
          <w:tcPr>
            <w:tcW w:w="306"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b/>
                <w:bCs/>
              </w:rPr>
            </w:pPr>
            <w:r w:rsidRPr="003A1AF5">
              <w:rPr>
                <w:rFonts w:ascii="Arial" w:hAnsi="Arial" w:cs="Arial"/>
                <w:b/>
                <w:bCs/>
              </w:rPr>
              <w:t>C</w:t>
            </w:r>
          </w:p>
        </w:tc>
        <w:tc>
          <w:tcPr>
            <w:tcW w:w="244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Number of protons</w:t>
            </w:r>
          </w:p>
        </w:tc>
        <w:tc>
          <w:tcPr>
            <w:tcW w:w="91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r w:rsidR="008275AB" w:rsidRPr="003A1AF5">
        <w:tblPrEx>
          <w:tblCellMar>
            <w:top w:w="0" w:type="dxa"/>
            <w:bottom w:w="0" w:type="dxa"/>
          </w:tblCellMar>
        </w:tblPrEx>
        <w:tc>
          <w:tcPr>
            <w:tcW w:w="306"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b/>
                <w:bCs/>
              </w:rPr>
            </w:pPr>
            <w:r w:rsidRPr="003A1AF5">
              <w:rPr>
                <w:rFonts w:ascii="Arial" w:hAnsi="Arial" w:cs="Arial"/>
                <w:b/>
                <w:bCs/>
              </w:rPr>
              <w:t>D</w:t>
            </w:r>
          </w:p>
        </w:tc>
        <w:tc>
          <w:tcPr>
            <w:tcW w:w="244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rPr>
                <w:rFonts w:ascii="Arial" w:hAnsi="Arial" w:cs="Arial"/>
              </w:rPr>
            </w:pPr>
            <w:r w:rsidRPr="003A1AF5">
              <w:rPr>
                <w:rFonts w:ascii="Arial" w:hAnsi="Arial" w:cs="Arial"/>
              </w:rPr>
              <w:t>Reactivity with water</w:t>
            </w:r>
          </w:p>
        </w:tc>
        <w:tc>
          <w:tcPr>
            <w:tcW w:w="918" w:type="dxa"/>
            <w:tcBorders>
              <w:top w:val="nil"/>
              <w:left w:val="nil"/>
              <w:bottom w:val="nil"/>
              <w:right w:val="nil"/>
            </w:tcBorders>
            <w:vAlign w:val="center"/>
          </w:tcPr>
          <w:p w:rsidR="008275AB" w:rsidRPr="003A1AF5" w:rsidRDefault="008275AB">
            <w:pPr>
              <w:widowControl w:val="0"/>
              <w:autoSpaceDE w:val="0"/>
              <w:autoSpaceDN w:val="0"/>
              <w:adjustRightInd w:val="0"/>
              <w:spacing w:before="90" w:after="90" w:line="240" w:lineRule="auto"/>
              <w:ind w:left="45" w:right="45"/>
              <w:jc w:val="center"/>
              <w:rPr>
                <w:rFonts w:ascii="Arial" w:hAnsi="Arial" w:cs="Arial"/>
              </w:rPr>
            </w:pPr>
          </w:p>
        </w:tc>
      </w:tr>
    </w:tbl>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8275AB">
        <w:rPr>
          <w:rFonts w:ascii="Arial" w:hAnsi="Arial" w:cs="Arial"/>
        </w:rPr>
        <w:t>An aqueous solution of a sodium salt gave no precipitate when treated with either silver nitrate solution or barium chloride solution. Which one of the following could be the formula of the sodium salt?</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NaI</w:t>
      </w:r>
    </w:p>
    <w:p w:rsidR="008275AB" w:rsidRDefault="008275AB">
      <w:pPr>
        <w:widowControl w:val="0"/>
        <w:autoSpaceDE w:val="0"/>
        <w:autoSpaceDN w:val="0"/>
        <w:adjustRightInd w:val="0"/>
        <w:spacing w:before="240" w:after="0" w:line="240" w:lineRule="auto"/>
        <w:ind w:left="1134" w:right="567" w:hanging="567"/>
        <w:rPr>
          <w:rFonts w:ascii="Arial" w:hAnsi="Arial" w:cs="Arial"/>
          <w:sz w:val="20"/>
          <w:szCs w:val="20"/>
          <w:vertAlign w:val="subscript"/>
        </w:rPr>
      </w:pPr>
      <w:r>
        <w:rPr>
          <w:rFonts w:ascii="Arial" w:hAnsi="Arial" w:cs="Arial"/>
          <w:b/>
          <w:bCs/>
        </w:rPr>
        <w:t>B</w:t>
      </w:r>
      <w:r>
        <w:rPr>
          <w:rFonts w:ascii="Arial" w:hAnsi="Arial" w:cs="Arial"/>
        </w:rPr>
        <w:t>       Na</w:t>
      </w:r>
      <w:r>
        <w:rPr>
          <w:rFonts w:ascii="Arial" w:hAnsi="Arial" w:cs="Arial"/>
          <w:sz w:val="20"/>
          <w:szCs w:val="20"/>
          <w:vertAlign w:val="subscript"/>
        </w:rPr>
        <w:t>2</w:t>
      </w:r>
      <w:r>
        <w:rPr>
          <w:rFonts w:ascii="Arial" w:hAnsi="Arial" w:cs="Arial"/>
        </w:rPr>
        <w:t>SO</w:t>
      </w:r>
      <w:r>
        <w:rPr>
          <w:rFonts w:ascii="Arial" w:hAnsi="Arial" w:cs="Arial"/>
          <w:sz w:val="20"/>
          <w:szCs w:val="20"/>
          <w:vertAlign w:val="subscript"/>
        </w:rPr>
        <w:t>4</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NaBr</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NaF</w:t>
      </w:r>
    </w:p>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sidR="008275AB">
        <w:rPr>
          <w:rFonts w:ascii="Arial" w:hAnsi="Arial" w:cs="Arial"/>
        </w:rPr>
        <w:t xml:space="preserve">Which one of the following solutions would </w:t>
      </w:r>
      <w:r w:rsidR="008275AB">
        <w:rPr>
          <w:rFonts w:ascii="Arial" w:hAnsi="Arial" w:cs="Arial"/>
          <w:b/>
          <w:bCs/>
        </w:rPr>
        <w:t>not</w:t>
      </w:r>
      <w:r w:rsidR="008275AB">
        <w:rPr>
          <w:rFonts w:ascii="Arial" w:hAnsi="Arial" w:cs="Arial"/>
        </w:rPr>
        <w:t xml:space="preserve"> give a white precipitate when added to barium chloride solution?</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silver nitrate solution</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dilute sulphuric acid</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sodium sulphate solution</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sodium nitrate solution</w:t>
      </w:r>
    </w:p>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sidR="008275AB">
        <w:rPr>
          <w:rFonts w:ascii="Arial" w:hAnsi="Arial" w:cs="Arial"/>
        </w:rPr>
        <w:t>Which one of the following is a correct procedure for isolating a sample of hydrated copper(II) sulphate from a mixture of hydrated copper(II) sulphate and barium sulphate?</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filter, crystallise filtrate, dry the crystals</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filter, dry the solid on the filter paper</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add water, filter, dry the solid left on the filter paper</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xml:space="preserve">        add water, filter, crystallise filtrate, dry the crystals </w:t>
      </w:r>
    </w:p>
    <w:p w:rsidR="008275AB" w:rsidRPr="00A8143C" w:rsidRDefault="00A8143C" w:rsidP="00A8143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Q7. </w:t>
      </w:r>
      <w:r w:rsidR="008275AB">
        <w:rPr>
          <w:rFonts w:ascii="Arial" w:hAnsi="Arial" w:cs="Arial"/>
        </w:rPr>
        <w:t xml:space="preserve">Compound </w:t>
      </w:r>
      <w:r w:rsidR="008275AB">
        <w:rPr>
          <w:rFonts w:ascii="Arial" w:hAnsi="Arial" w:cs="Arial"/>
          <w:b/>
          <w:bCs/>
        </w:rPr>
        <w:t xml:space="preserve">A </w:t>
      </w:r>
      <w:r w:rsidR="008275AB">
        <w:rPr>
          <w:rFonts w:ascii="Arial" w:hAnsi="Arial" w:cs="Arial"/>
        </w:rPr>
        <w:t xml:space="preserve">is an oxide of sulphur. At 415 K, a gaseous sample of </w:t>
      </w:r>
      <w:r w:rsidR="008275AB">
        <w:rPr>
          <w:rFonts w:ascii="Arial" w:hAnsi="Arial" w:cs="Arial"/>
          <w:b/>
          <w:bCs/>
        </w:rPr>
        <w:t>A</w:t>
      </w:r>
      <w:r w:rsidR="008275AB">
        <w:rPr>
          <w:rFonts w:ascii="Arial" w:hAnsi="Arial" w:cs="Arial"/>
        </w:rPr>
        <w:t>, of mass 0.304 g, occupied a volume of 127 cm</w:t>
      </w:r>
      <w:r w:rsidR="008275AB">
        <w:rPr>
          <w:rFonts w:ascii="Arial" w:hAnsi="Arial" w:cs="Arial"/>
          <w:sz w:val="20"/>
          <w:szCs w:val="20"/>
          <w:vertAlign w:val="superscript"/>
        </w:rPr>
        <w:t>3</w:t>
      </w:r>
      <w:r w:rsidR="008275AB">
        <w:rPr>
          <w:rFonts w:ascii="Arial" w:hAnsi="Arial" w:cs="Arial"/>
        </w:rPr>
        <w:t xml:space="preserve"> at a pressure of 103 kPa.</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State the ideal gas equation and use it to calculate the number of moles of </w:t>
      </w:r>
      <w:r>
        <w:rPr>
          <w:rFonts w:ascii="Arial" w:hAnsi="Arial" w:cs="Arial"/>
          <w:b/>
          <w:bCs/>
        </w:rPr>
        <w:t xml:space="preserve">A </w:t>
      </w:r>
      <w:r>
        <w:rPr>
          <w:rFonts w:ascii="Arial" w:hAnsi="Arial" w:cs="Arial"/>
        </w:rPr>
        <w:t xml:space="preserve">in the sample, and hence calculate the relative molecular mass of </w:t>
      </w:r>
      <w:r>
        <w:rPr>
          <w:rFonts w:ascii="Arial" w:hAnsi="Arial" w:cs="Arial"/>
          <w:b/>
          <w:bCs/>
        </w:rPr>
        <w:t>A</w:t>
      </w:r>
      <w:r>
        <w:rPr>
          <w:rFonts w:ascii="Arial" w:hAnsi="Arial" w:cs="Arial"/>
        </w:rPr>
        <w:t>.</w:t>
      </w:r>
      <w:r>
        <w:rPr>
          <w:rFonts w:ascii="Arial" w:hAnsi="Arial" w:cs="Arial"/>
        </w:rPr>
        <w:br/>
        <w:t xml:space="preserve">(The gas constant </w:t>
      </w:r>
      <w:r>
        <w:rPr>
          <w:rFonts w:ascii="Arial" w:hAnsi="Arial" w:cs="Arial"/>
          <w:i/>
          <w:iCs/>
        </w:rPr>
        <w:t xml:space="preserve">R </w:t>
      </w:r>
      <w:r>
        <w:rPr>
          <w:rFonts w:ascii="Arial" w:hAnsi="Arial" w:cs="Arial"/>
        </w:rPr>
        <w:t>= 8.31 J K</w:t>
      </w:r>
      <w:r>
        <w:rPr>
          <w:rFonts w:ascii="Arial" w:hAnsi="Arial" w:cs="Arial"/>
          <w:sz w:val="20"/>
          <w:szCs w:val="20"/>
          <w:vertAlign w:val="superscript"/>
        </w:rPr>
        <w:t>–1</w:t>
      </w:r>
      <w:r>
        <w:rPr>
          <w:rFonts w:ascii="Arial" w:hAnsi="Arial" w:cs="Arial"/>
        </w:rPr>
        <w:t xml:space="preserve"> mol</w:t>
      </w:r>
      <w:r>
        <w:rPr>
          <w:rFonts w:ascii="Arial" w:hAnsi="Arial" w:cs="Arial"/>
          <w:sz w:val="20"/>
          <w:szCs w:val="20"/>
          <w:vertAlign w:val="superscript"/>
        </w:rPr>
        <w:t>–1</w:t>
      </w:r>
      <w:r>
        <w:rPr>
          <w:rFonts w:ascii="Arial" w:hAnsi="Arial" w:cs="Arial"/>
        </w:rPr>
        <w:t>)</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 xml:space="preserve">Ideal gas equation </w:t>
      </w:r>
      <w:r>
        <w:rPr>
          <w:rFonts w:ascii="Arial" w:hAnsi="Arial" w:cs="Arial"/>
        </w:rPr>
        <w:t>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Calculation</w:t>
      </w:r>
      <w:r>
        <w:rPr>
          <w:rFonts w:ascii="Arial" w:hAnsi="Arial" w:cs="Arial"/>
        </w:rPr>
        <w:t xml:space="preserve"> 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Q8. </w:t>
      </w:r>
      <w:r w:rsidR="008275AB">
        <w:rPr>
          <w:rFonts w:ascii="Arial" w:hAnsi="Arial" w:cs="Arial"/>
        </w:rPr>
        <w:t>Zinc is similar to Group 2 metals and forms compounds containing Zn</w:t>
      </w:r>
      <w:r w:rsidR="008275AB">
        <w:rPr>
          <w:rFonts w:ascii="Arial" w:hAnsi="Arial" w:cs="Arial"/>
          <w:sz w:val="20"/>
          <w:szCs w:val="20"/>
          <w:vertAlign w:val="superscript"/>
        </w:rPr>
        <w:t>2+</w:t>
      </w:r>
      <w:r w:rsidR="008275AB">
        <w:rPr>
          <w:rFonts w:ascii="Arial" w:hAnsi="Arial" w:cs="Arial"/>
        </w:rPr>
        <w:t xml:space="preserve"> ions.</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Write an equation for the thermal decomposition of zinc carbonate to zinc oxide.</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Calculate the percentage atom economy for the formation of zinc oxide from zinc carbonate in this reaction.</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Equation 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Percentage atom economy 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3 marks)</w:t>
      </w:r>
    </w:p>
    <w:p w:rsidR="008275AB" w:rsidRPr="00A8143C" w:rsidRDefault="00A8143C" w:rsidP="00A8143C">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8275AB">
        <w:rPr>
          <w:rFonts w:ascii="Arial" w:hAnsi="Arial" w:cs="Arial"/>
        </w:rPr>
        <w:t>This question is about the Group 2 metals and their compounds.</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(a)     Explain why the first ionisation energy of barium is less than the first ionisation energy of calcium.</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rsidP="00A8143C">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(2)</w:t>
      </w:r>
    </w:p>
    <w:p w:rsidR="00A8143C" w:rsidRPr="00A8143C" w:rsidRDefault="00A8143C" w:rsidP="00A8143C">
      <w:pPr>
        <w:widowControl w:val="0"/>
        <w:autoSpaceDE w:val="0"/>
        <w:autoSpaceDN w:val="0"/>
        <w:adjustRightInd w:val="0"/>
        <w:spacing w:after="0" w:line="240" w:lineRule="auto"/>
        <w:ind w:left="1134" w:right="567"/>
        <w:rPr>
          <w:rFonts w:ascii="Arial" w:hAnsi="Arial" w:cs="Arial"/>
        </w:rPr>
      </w:pP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(b)     Magnesium reacts readily with steam.</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State </w:t>
      </w:r>
      <w:r>
        <w:rPr>
          <w:rFonts w:ascii="Arial" w:hAnsi="Arial" w:cs="Arial"/>
          <w:b/>
          <w:bCs/>
        </w:rPr>
        <w:t>two</w:t>
      </w:r>
      <w:r>
        <w:rPr>
          <w:rFonts w:ascii="Arial" w:hAnsi="Arial" w:cs="Arial"/>
        </w:rPr>
        <w:t xml:space="preserve"> observations you would make when magnesium reacts with steam. Write an equation for the reaction.</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Observation 1________________________________________________________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Observation 2________________________________________________________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Equation_____________________________</w:t>
      </w:r>
      <w:r w:rsidR="00A8143C">
        <w:rPr>
          <w:rFonts w:ascii="Arial" w:hAnsi="Arial" w:cs="Arial"/>
        </w:rPr>
        <w:t>_______________________________</w:t>
      </w:r>
      <w:r>
        <w:rPr>
          <w:rFonts w:ascii="Arial" w:hAnsi="Arial" w:cs="Arial"/>
          <w:b/>
          <w:bCs/>
          <w:sz w:val="20"/>
          <w:szCs w:val="20"/>
        </w:rPr>
        <w:t>(3)</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why different observations are made when aqueous barium chloride is added separately to aqueous magnesium sulfate and to aqueous magnesium nitrate.</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Write the simplest ionic equation, including state symbols, for any reaction that occurs.</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Equation_____________________________</w:t>
      </w:r>
      <w:r w:rsidR="00A8143C">
        <w:rPr>
          <w:rFonts w:ascii="Arial" w:hAnsi="Arial" w:cs="Arial"/>
        </w:rPr>
        <w:t>_______________________________</w:t>
      </w:r>
      <w:r>
        <w:rPr>
          <w:rFonts w:ascii="Arial" w:hAnsi="Arial" w:cs="Arial"/>
          <w:b/>
          <w:bCs/>
          <w:sz w:val="20"/>
          <w:szCs w:val="20"/>
        </w:rPr>
        <w:t>(2)</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rsidR="008275AB" w:rsidRPr="00A8143C" w:rsidRDefault="00A8143C" w:rsidP="00A8143C">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Q10. </w:t>
      </w:r>
      <w:r w:rsidR="008275AB">
        <w:rPr>
          <w:rFonts w:ascii="Arial" w:hAnsi="Arial" w:cs="Arial"/>
        </w:rPr>
        <w:t>This question is about the elements in Group 2 and their compounds.</w:t>
      </w:r>
    </w:p>
    <w:p w:rsidR="008275AB" w:rsidRDefault="008275AB" w:rsidP="00A8143C">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(a)     Use the Periodic Table to deduce the full electron configuration of calcium.</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(1)</w:t>
      </w:r>
    </w:p>
    <w:p w:rsidR="008275AB" w:rsidRDefault="008275AB" w:rsidP="00A8143C">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(b)     Write an ionic equation, with state symbols, to show the reaction of calcium with an excess of water.</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(1)</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the role of water in the reaction with calcium.</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(1)</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Write an equation to show the process that occurs when the first ionisation energy of calcium is measured.</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(1)</w:t>
      </w:r>
    </w:p>
    <w:p w:rsidR="008275AB" w:rsidRDefault="008275AB" w:rsidP="00A8143C">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(e)     State and explain the trend in the first ionisation energies of the elements in Group 2 from magnesium to barium.</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Trend 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Pr="00A8143C" w:rsidRDefault="008275AB" w:rsidP="00A8143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A8143C">
        <w:rPr>
          <w:rFonts w:ascii="Arial" w:hAnsi="Arial" w:cs="Arial"/>
        </w:rPr>
        <w:t>_______________________________</w:t>
      </w:r>
      <w:r>
        <w:rPr>
          <w:rFonts w:ascii="Arial" w:hAnsi="Arial" w:cs="Arial"/>
          <w:b/>
          <w:bCs/>
          <w:sz w:val="20"/>
          <w:szCs w:val="20"/>
        </w:rPr>
        <w:t>(3)</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rsidR="008275AB" w:rsidRPr="00A8143C" w:rsidRDefault="00A8143C" w:rsidP="00A8143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Q11. </w:t>
      </w:r>
      <w:r w:rsidR="008275AB">
        <w:rPr>
          <w:rFonts w:ascii="Arial" w:hAnsi="Arial" w:cs="Arial"/>
        </w:rPr>
        <w:t>This question concerns the chemistry of the Group II metals Mg to Ba.</w:t>
      </w:r>
      <w:r w:rsidR="008275AB">
        <w:rPr>
          <w:rFonts w:ascii="Arial" w:hAnsi="Arial" w:cs="Arial"/>
        </w:rPr>
        <w:br/>
        <w:t xml:space="preserve">An aqueous solution of a Group II metal chloride, </w:t>
      </w:r>
      <w:r w:rsidR="008275AB">
        <w:rPr>
          <w:rFonts w:ascii="Arial" w:hAnsi="Arial" w:cs="Arial"/>
          <w:b/>
          <w:bCs/>
        </w:rPr>
        <w:t>X</w:t>
      </w:r>
      <w:r w:rsidR="008275AB">
        <w:rPr>
          <w:rFonts w:ascii="Arial" w:hAnsi="Arial" w:cs="Arial"/>
        </w:rPr>
        <w:t>Cl</w:t>
      </w:r>
      <w:r w:rsidR="008275AB">
        <w:rPr>
          <w:rFonts w:ascii="Arial" w:hAnsi="Arial" w:cs="Arial"/>
          <w:sz w:val="20"/>
          <w:szCs w:val="20"/>
          <w:vertAlign w:val="subscript"/>
        </w:rPr>
        <w:t>2</w:t>
      </w:r>
      <w:r w:rsidR="008275AB">
        <w:rPr>
          <w:rFonts w:ascii="Arial" w:hAnsi="Arial" w:cs="Arial"/>
        </w:rPr>
        <w:t xml:space="preserve">, forms a white precipitate when dilute aqueous sodium hydroxide is added. A separate sample of the solution of </w:t>
      </w:r>
      <w:r w:rsidR="008275AB">
        <w:rPr>
          <w:rFonts w:ascii="Arial" w:hAnsi="Arial" w:cs="Arial"/>
          <w:b/>
          <w:bCs/>
        </w:rPr>
        <w:t>X</w:t>
      </w:r>
      <w:r w:rsidR="008275AB">
        <w:rPr>
          <w:rFonts w:ascii="Arial" w:hAnsi="Arial" w:cs="Arial"/>
        </w:rPr>
        <w:t>Cl</w:t>
      </w:r>
      <w:r w:rsidR="008275AB">
        <w:rPr>
          <w:rFonts w:ascii="Arial" w:hAnsi="Arial" w:cs="Arial"/>
          <w:sz w:val="20"/>
          <w:szCs w:val="20"/>
          <w:vertAlign w:val="subscript"/>
        </w:rPr>
        <w:t>2</w:t>
      </w:r>
      <w:r w:rsidR="008275AB">
        <w:rPr>
          <w:rFonts w:ascii="Arial" w:hAnsi="Arial" w:cs="Arial"/>
        </w:rPr>
        <w:t xml:space="preserve"> does </w:t>
      </w:r>
      <w:r w:rsidR="008275AB">
        <w:rPr>
          <w:rFonts w:ascii="Arial" w:hAnsi="Arial" w:cs="Arial"/>
          <w:b/>
          <w:bCs/>
        </w:rPr>
        <w:t xml:space="preserve">not </w:t>
      </w:r>
      <w:r w:rsidR="008275AB">
        <w:rPr>
          <w:rFonts w:ascii="Arial" w:hAnsi="Arial" w:cs="Arial"/>
        </w:rPr>
        <w:t>form a precipitate when dilute aqueous sodium sulphate is added.</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An aqueous solution of a different Group II metal chloride, </w:t>
      </w:r>
      <w:r>
        <w:rPr>
          <w:rFonts w:ascii="Arial" w:hAnsi="Arial" w:cs="Arial"/>
          <w:b/>
          <w:bCs/>
        </w:rPr>
        <w:t>Y</w:t>
      </w:r>
      <w:r>
        <w:rPr>
          <w:rFonts w:ascii="Arial" w:hAnsi="Arial" w:cs="Arial"/>
        </w:rPr>
        <w:t>Cl</w:t>
      </w:r>
      <w:r>
        <w:rPr>
          <w:rFonts w:ascii="Arial" w:hAnsi="Arial" w:cs="Arial"/>
          <w:sz w:val="20"/>
          <w:szCs w:val="20"/>
          <w:vertAlign w:val="subscript"/>
        </w:rPr>
        <w:t>2</w:t>
      </w:r>
      <w:r>
        <w:rPr>
          <w:rFonts w:ascii="Arial" w:hAnsi="Arial" w:cs="Arial"/>
        </w:rPr>
        <w:t xml:space="preserve">, does </w:t>
      </w:r>
      <w:r>
        <w:rPr>
          <w:rFonts w:ascii="Arial" w:hAnsi="Arial" w:cs="Arial"/>
          <w:b/>
          <w:bCs/>
        </w:rPr>
        <w:t xml:space="preserve">not </w:t>
      </w:r>
      <w:r>
        <w:rPr>
          <w:rFonts w:ascii="Arial" w:hAnsi="Arial" w:cs="Arial"/>
        </w:rPr>
        <w:t xml:space="preserve">form a precipitate when dilute aqueous sodium hydroxide is added. A separate sample of the solution of </w:t>
      </w:r>
      <w:r>
        <w:rPr>
          <w:rFonts w:ascii="Arial" w:hAnsi="Arial" w:cs="Arial"/>
          <w:b/>
          <w:bCs/>
        </w:rPr>
        <w:t>Y</w:t>
      </w:r>
      <w:r>
        <w:rPr>
          <w:rFonts w:ascii="Arial" w:hAnsi="Arial" w:cs="Arial"/>
        </w:rPr>
        <w:t>Cl</w:t>
      </w:r>
      <w:r>
        <w:rPr>
          <w:rFonts w:ascii="Arial" w:hAnsi="Arial" w:cs="Arial"/>
          <w:sz w:val="20"/>
          <w:szCs w:val="20"/>
          <w:vertAlign w:val="subscript"/>
        </w:rPr>
        <w:t>2</w:t>
      </w:r>
      <w:r>
        <w:rPr>
          <w:rFonts w:ascii="Arial" w:hAnsi="Arial" w:cs="Arial"/>
        </w:rPr>
        <w:t xml:space="preserve"> forms a white precipitate when dilute aqueous sodium sulphate is added.</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Suggest identities for the Group II metals </w:t>
      </w:r>
      <w:r>
        <w:rPr>
          <w:rFonts w:ascii="Arial" w:hAnsi="Arial" w:cs="Arial"/>
          <w:b/>
          <w:bCs/>
        </w:rPr>
        <w:t xml:space="preserve">X </w:t>
      </w:r>
      <w:r>
        <w:rPr>
          <w:rFonts w:ascii="Arial" w:hAnsi="Arial" w:cs="Arial"/>
        </w:rPr>
        <w:t xml:space="preserve">and </w:t>
      </w:r>
      <w:r>
        <w:rPr>
          <w:rFonts w:ascii="Arial" w:hAnsi="Arial" w:cs="Arial"/>
          <w:b/>
          <w:bCs/>
        </w:rPr>
        <w:t>Y</w:t>
      </w:r>
      <w:r>
        <w:rPr>
          <w:rFonts w:ascii="Arial" w:hAnsi="Arial" w:cs="Arial"/>
        </w:rPr>
        <w:t>. Write equations, including state symbols, for the reactions which occur.</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rsidR="008275AB" w:rsidRPr="00A8143C" w:rsidRDefault="00A8143C" w:rsidP="00A8143C">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Q12. </w:t>
      </w:r>
      <w:r w:rsidR="008275AB">
        <w:rPr>
          <w:rFonts w:ascii="Arial" w:hAnsi="Arial" w:cs="Arial"/>
        </w:rPr>
        <w:t>The following two-stage method was used to analyse a mixture containing the solids magnesium, magnesium oxide and sodium chloride.</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Stage 1</w:t>
      </w:r>
      <w:r>
        <w:rPr>
          <w:rFonts w:ascii="Arial" w:hAnsi="Arial" w:cs="Arial"/>
          <w:b/>
          <w:bCs/>
        </w:rPr>
        <w:br/>
      </w:r>
      <w:r>
        <w:rPr>
          <w:rFonts w:ascii="Arial" w:hAnsi="Arial" w:cs="Arial"/>
        </w:rPr>
        <w:t>A weighed sample of the mixture was treated with an excess of dilute hydrochloric acid.</w:t>
      </w:r>
      <w:r>
        <w:rPr>
          <w:rFonts w:ascii="Arial" w:hAnsi="Arial" w:cs="Arial"/>
        </w:rPr>
        <w:br/>
        <w:t>The sodium chloride dissolved in the acid. The magnesium oxide reacted to form a solution of magnesium chloride. The magnesium also reacted to form hydrogen gas and a solution of magnesium chloride. The hydrogen produced was collected.</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Write equations for the two reactions involving hydrochloric acid.</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8275AB" w:rsidRDefault="008275AB" w:rsidP="00A8143C">
      <w:pPr>
        <w:widowControl w:val="0"/>
        <w:autoSpaceDE w:val="0"/>
        <w:autoSpaceDN w:val="0"/>
        <w:adjustRightInd w:val="0"/>
        <w:spacing w:before="240" w:after="0" w:line="240" w:lineRule="auto"/>
        <w:ind w:right="567"/>
        <w:rPr>
          <w:rFonts w:ascii="Arial" w:hAnsi="Arial" w:cs="Arial"/>
        </w:rPr>
      </w:pPr>
      <w:r>
        <w:rPr>
          <w:rFonts w:ascii="Arial" w:hAnsi="Arial" w:cs="Arial"/>
        </w:rPr>
        <w:t>(b)     State how you would collect the hydrogen. State the measurements that you would make in order to calculate the number of moles of hydrogen produced. Explain how your results could be used to determine the number of moles of magnesium metal in the sample.</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rsidR="008275AB" w:rsidRDefault="008275A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Stage 2</w:t>
      </w:r>
      <w:r>
        <w:rPr>
          <w:rFonts w:ascii="Arial" w:hAnsi="Arial" w:cs="Arial"/>
          <w:b/>
          <w:bCs/>
        </w:rPr>
        <w:br/>
      </w:r>
      <w:r>
        <w:rPr>
          <w:rFonts w:ascii="Arial" w:hAnsi="Arial" w:cs="Arial"/>
        </w:rPr>
        <w:t xml:space="preserve">Sodium hydroxide solution was added to the solution formed in </w:t>
      </w:r>
      <w:r>
        <w:rPr>
          <w:rFonts w:ascii="Arial" w:hAnsi="Arial" w:cs="Arial"/>
          <w:b/>
          <w:bCs/>
        </w:rPr>
        <w:t xml:space="preserve">Stage 1 </w:t>
      </w:r>
      <w:r>
        <w:rPr>
          <w:rFonts w:ascii="Arial" w:hAnsi="Arial" w:cs="Arial"/>
        </w:rPr>
        <w:t>until no further precipitation of magnesium hydroxide occurred. This precipitate was filtered off, collected, dried and heated strongly until it had decomposed completely into magnesium oxide. The oxide was weighed.</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Write equations for the formation of magnesium hydroxide and for its decomposition into magnesium oxide.</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8275AB" w:rsidRDefault="008275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When a 2.65 g sample of the mixture of the three solids was analysed as described above, the following results were obtained.</w:t>
      </w:r>
    </w:p>
    <w:p w:rsidR="008275AB" w:rsidRDefault="008275AB">
      <w:pPr>
        <w:widowControl w:val="0"/>
        <w:autoSpaceDE w:val="0"/>
        <w:autoSpaceDN w:val="0"/>
        <w:adjustRightInd w:val="0"/>
        <w:spacing w:before="240" w:after="0" w:line="240" w:lineRule="auto"/>
        <w:ind w:left="6803" w:right="567" w:hanging="5669"/>
        <w:rPr>
          <w:rFonts w:ascii="Arial" w:hAnsi="Arial" w:cs="Arial"/>
        </w:rPr>
      </w:pPr>
      <w:r>
        <w:rPr>
          <w:rFonts w:ascii="Arial" w:hAnsi="Arial" w:cs="Arial"/>
        </w:rPr>
        <w:t xml:space="preserve">Hydrogen obtained in </w:t>
      </w:r>
      <w:r>
        <w:rPr>
          <w:rFonts w:ascii="Arial" w:hAnsi="Arial" w:cs="Arial"/>
          <w:b/>
          <w:bCs/>
        </w:rPr>
        <w:t>Stage 1</w:t>
      </w:r>
      <w:r>
        <w:rPr>
          <w:rFonts w:ascii="Arial" w:hAnsi="Arial" w:cs="Arial"/>
        </w:rPr>
        <w:t>                                              0.0528 mol</w:t>
      </w:r>
    </w:p>
    <w:p w:rsidR="008275AB" w:rsidRDefault="008275AB">
      <w:pPr>
        <w:widowControl w:val="0"/>
        <w:autoSpaceDE w:val="0"/>
        <w:autoSpaceDN w:val="0"/>
        <w:adjustRightInd w:val="0"/>
        <w:spacing w:before="240" w:after="0" w:line="240" w:lineRule="auto"/>
        <w:ind w:left="6803" w:right="567" w:hanging="5669"/>
        <w:rPr>
          <w:rFonts w:ascii="Arial" w:hAnsi="Arial" w:cs="Arial"/>
        </w:rPr>
      </w:pPr>
      <w:r>
        <w:rPr>
          <w:rFonts w:ascii="Arial" w:hAnsi="Arial" w:cs="Arial"/>
        </w:rPr>
        <w:t xml:space="preserve">Mass of magnesium oxide obtained in </w:t>
      </w:r>
      <w:r>
        <w:rPr>
          <w:rFonts w:ascii="Arial" w:hAnsi="Arial" w:cs="Arial"/>
          <w:b/>
          <w:bCs/>
        </w:rPr>
        <w:t>Stage 2</w:t>
      </w:r>
      <w:r>
        <w:rPr>
          <w:rFonts w:ascii="Arial" w:hAnsi="Arial" w:cs="Arial"/>
        </w:rPr>
        <w:t>                   6.41 g</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these results to calculate the number of moles of original magnesium oxide in 100 g of the mixture.</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15 marks)</w:t>
      </w:r>
    </w:p>
    <w:p w:rsidR="008275AB" w:rsidRDefault="008275AB">
      <w:pPr>
        <w:widowControl w:val="0"/>
        <w:autoSpaceDE w:val="0"/>
        <w:autoSpaceDN w:val="0"/>
        <w:adjustRightInd w:val="0"/>
        <w:spacing w:after="0" w:line="240" w:lineRule="auto"/>
        <w:rPr>
          <w:rFonts w:ascii="Arial" w:hAnsi="Arial" w:cs="Arial"/>
          <w:b/>
          <w:bCs/>
          <w:sz w:val="20"/>
          <w:szCs w:val="20"/>
        </w:rPr>
        <w:sectPr w:rsidR="008275AB" w:rsidSect="00A8143C">
          <w:footerReference w:type="default" r:id="rId6"/>
          <w:pgSz w:w="11907" w:h="16839"/>
          <w:pgMar w:top="720" w:right="720" w:bottom="720" w:left="720" w:header="720" w:footer="850" w:gutter="0"/>
          <w:cols w:space="720"/>
          <w:noEndnote/>
          <w:docGrid w:linePitch="299"/>
        </w:sectPr>
      </w:pPr>
    </w:p>
    <w:p w:rsidR="008275AB" w:rsidRDefault="008275AB" w:rsidP="00A8143C">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sidR="008275AB">
        <w:rPr>
          <w:rFonts w:ascii="Arial" w:hAnsi="Arial" w:cs="Arial"/>
          <w:b/>
          <w:bCs/>
        </w:rPr>
        <w:t>B</w:t>
      </w:r>
      <w:r>
        <w:rPr>
          <w:rFonts w:ascii="Arial" w:hAnsi="Arial" w:cs="Arial"/>
          <w:b/>
          <w:bCs/>
          <w:color w:val="000000"/>
          <w:sz w:val="27"/>
          <w:szCs w:val="27"/>
        </w:rPr>
        <w:tab/>
        <w:t>Q2.</w:t>
      </w:r>
      <w:r w:rsidR="008275AB">
        <w:rPr>
          <w:rFonts w:ascii="Arial" w:hAnsi="Arial" w:cs="Arial"/>
          <w:b/>
          <w:bCs/>
        </w:rPr>
        <w:t>B</w:t>
      </w:r>
      <w:r>
        <w:rPr>
          <w:rFonts w:ascii="Arial" w:hAnsi="Arial" w:cs="Arial"/>
          <w:b/>
          <w:bCs/>
          <w:color w:val="000000"/>
          <w:sz w:val="27"/>
          <w:szCs w:val="27"/>
        </w:rPr>
        <w:tab/>
      </w:r>
      <w:r>
        <w:rPr>
          <w:rFonts w:ascii="Arial" w:hAnsi="Arial" w:cs="Arial"/>
          <w:b/>
          <w:bCs/>
          <w:color w:val="000000"/>
          <w:sz w:val="27"/>
          <w:szCs w:val="27"/>
        </w:rPr>
        <w:tab/>
      </w:r>
      <w:r w:rsidR="008275AB">
        <w:rPr>
          <w:rFonts w:ascii="Arial" w:hAnsi="Arial" w:cs="Arial"/>
          <w:b/>
          <w:bCs/>
          <w:color w:val="000000"/>
          <w:sz w:val="27"/>
          <w:szCs w:val="27"/>
        </w:rPr>
        <w:t>Q3.</w:t>
      </w:r>
      <w:r w:rsidR="008275AB">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8275AB">
        <w:rPr>
          <w:rFonts w:ascii="Arial" w:hAnsi="Arial" w:cs="Arial"/>
          <w:b/>
          <w:bCs/>
          <w:color w:val="000000"/>
          <w:sz w:val="27"/>
          <w:szCs w:val="27"/>
        </w:rPr>
        <w:t>Q4.</w:t>
      </w:r>
      <w:r w:rsidR="008275AB">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8275AB">
        <w:rPr>
          <w:rFonts w:ascii="Arial" w:hAnsi="Arial" w:cs="Arial"/>
          <w:b/>
          <w:bCs/>
          <w:color w:val="000000"/>
          <w:sz w:val="27"/>
          <w:szCs w:val="27"/>
        </w:rPr>
        <w:t>Q5.</w:t>
      </w:r>
      <w:r w:rsidR="008275AB">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8275AB">
        <w:rPr>
          <w:rFonts w:ascii="Arial" w:hAnsi="Arial" w:cs="Arial"/>
          <w:b/>
          <w:bCs/>
          <w:color w:val="000000"/>
          <w:sz w:val="27"/>
          <w:szCs w:val="27"/>
        </w:rPr>
        <w:t>Q6.</w:t>
      </w:r>
      <w:r w:rsidR="008275AB">
        <w:rPr>
          <w:rFonts w:ascii="Arial" w:hAnsi="Arial" w:cs="Arial"/>
        </w:rPr>
        <w:t>D</w:t>
      </w:r>
    </w:p>
    <w:p w:rsidR="008275AB" w:rsidRPr="00A8143C" w:rsidRDefault="008275AB" w:rsidP="00A8143C">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Q7.</w:t>
      </w:r>
    </w:p>
    <w:p w:rsidR="008275AB" w:rsidRDefault="008275AB" w:rsidP="00A8143C">
      <w:pPr>
        <w:widowControl w:val="0"/>
        <w:autoSpaceDE w:val="0"/>
        <w:autoSpaceDN w:val="0"/>
        <w:adjustRightInd w:val="0"/>
        <w:spacing w:after="0" w:line="240" w:lineRule="auto"/>
        <w:ind w:left="567" w:right="567"/>
        <w:rPr>
          <w:rFonts w:ascii="Arial" w:hAnsi="Arial" w:cs="Arial"/>
          <w:b/>
          <w:bCs/>
        </w:rPr>
      </w:pPr>
      <w:r>
        <w:rPr>
          <w:rFonts w:ascii="Arial" w:hAnsi="Arial" w:cs="Arial"/>
          <w:i/>
          <w:iCs/>
        </w:rPr>
        <w:t>Ideal gas equation</w:t>
      </w:r>
      <w:r>
        <w:rPr>
          <w:rFonts w:ascii="Arial" w:hAnsi="Arial" w:cs="Arial"/>
        </w:rPr>
        <w:t xml:space="preserve">: pV = nRT </w:t>
      </w:r>
      <w:r>
        <w:rPr>
          <w:rFonts w:ascii="Arial" w:hAnsi="Arial" w:cs="Arial"/>
          <w:b/>
          <w:bCs/>
        </w:rPr>
        <w:t>(1)</w:t>
      </w:r>
    </w:p>
    <w:p w:rsidR="008275AB" w:rsidRDefault="008275AB" w:rsidP="00A8143C">
      <w:pPr>
        <w:widowControl w:val="0"/>
        <w:autoSpaceDE w:val="0"/>
        <w:autoSpaceDN w:val="0"/>
        <w:adjustRightInd w:val="0"/>
        <w:spacing w:after="0" w:line="240" w:lineRule="auto"/>
        <w:ind w:left="567" w:right="567" w:hanging="567"/>
        <w:rPr>
          <w:rFonts w:ascii="Arial" w:hAnsi="Arial" w:cs="Arial"/>
          <w:b/>
          <w:bCs/>
        </w:rPr>
      </w:pPr>
      <w:r>
        <w:rPr>
          <w:rFonts w:ascii="Arial" w:hAnsi="Arial" w:cs="Arial"/>
          <w:i/>
          <w:iCs/>
        </w:rPr>
        <w:t>          Calculation</w:t>
      </w:r>
      <w:r>
        <w:rPr>
          <w:rFonts w:ascii="Arial" w:hAnsi="Arial" w:cs="Arial"/>
        </w:rPr>
        <w:t xml:space="preserve">: n = pV/RT =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5pt;height:33pt">
            <v:imagedata r:id="rId7" o:title=""/>
          </v:shape>
        </w:pict>
      </w:r>
      <w:r>
        <w:rPr>
          <w:rFonts w:ascii="Arial" w:hAnsi="Arial" w:cs="Arial"/>
        </w:rPr>
        <w:t> </w:t>
      </w:r>
      <w:r>
        <w:rPr>
          <w:rFonts w:ascii="Arial" w:hAnsi="Arial" w:cs="Arial"/>
          <w:b/>
          <w:bCs/>
        </w:rPr>
        <w:t>(1)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for volume conversion fully correct</w:t>
      </w:r>
    </w:p>
    <w:p w:rsidR="008275AB" w:rsidRDefault="008275AB" w:rsidP="00A8143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 3.79 × 10</w:t>
      </w:r>
      <w:r>
        <w:rPr>
          <w:rFonts w:ascii="Arial" w:hAnsi="Arial" w:cs="Arial"/>
          <w:sz w:val="20"/>
          <w:szCs w:val="20"/>
          <w:vertAlign w:val="superscript"/>
        </w:rPr>
        <w:t>–3</w:t>
      </w:r>
      <w:r>
        <w:rPr>
          <w:rFonts w:ascii="Arial" w:hAnsi="Arial" w:cs="Arial"/>
        </w:rPr>
        <w:t xml:space="preserve"> (mol) </w:t>
      </w:r>
      <w:r>
        <w:rPr>
          <w:rFonts w:ascii="Arial" w:hAnsi="Arial" w:cs="Arial"/>
          <w:b/>
          <w:bCs/>
        </w:rPr>
        <w:t>(1)</w:t>
      </w:r>
    </w:p>
    <w:p w:rsidR="008275AB" w:rsidRDefault="008275AB" w:rsidP="00A8143C">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range 3.79 × 10</w:t>
      </w:r>
      <w:r>
        <w:rPr>
          <w:rFonts w:ascii="Arial" w:hAnsi="Arial" w:cs="Arial"/>
          <w:i/>
          <w:iCs/>
          <w:sz w:val="20"/>
          <w:szCs w:val="20"/>
          <w:vertAlign w:val="superscript"/>
        </w:rPr>
        <w:t>–3</w:t>
      </w:r>
      <w:r>
        <w:rPr>
          <w:rFonts w:ascii="Arial" w:hAnsi="Arial" w:cs="Arial"/>
          <w:i/>
          <w:iCs/>
        </w:rPr>
        <w:t xml:space="preserve"> to 3.8 × 10</w:t>
      </w:r>
      <w:r>
        <w:rPr>
          <w:rFonts w:ascii="Arial" w:hAnsi="Arial" w:cs="Arial"/>
          <w:i/>
          <w:iCs/>
          <w:sz w:val="20"/>
          <w:szCs w:val="20"/>
          <w:vertAlign w:val="superscript"/>
        </w:rPr>
        <w:t>–3</w:t>
      </w:r>
    </w:p>
    <w:p w:rsidR="008275AB" w:rsidRDefault="008275AB" w:rsidP="00A8143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M</w:t>
      </w:r>
      <w:r>
        <w:rPr>
          <w:rFonts w:ascii="Arial" w:hAnsi="Arial" w:cs="Arial"/>
          <w:sz w:val="20"/>
          <w:szCs w:val="20"/>
          <w:vertAlign w:val="subscript"/>
        </w:rPr>
        <w:t>r</w:t>
      </w:r>
      <w:r>
        <w:rPr>
          <w:rFonts w:ascii="Arial" w:hAnsi="Arial" w:cs="Arial"/>
        </w:rPr>
        <w:t xml:space="preserve"> = m/n = .304/3.79 × 10</w:t>
      </w:r>
      <w:r>
        <w:rPr>
          <w:rFonts w:ascii="Arial" w:hAnsi="Arial" w:cs="Arial"/>
          <w:sz w:val="20"/>
          <w:szCs w:val="20"/>
          <w:vertAlign w:val="superscript"/>
        </w:rPr>
        <w:t>–3</w:t>
      </w:r>
      <w:r>
        <w:rPr>
          <w:rFonts w:ascii="Arial" w:hAnsi="Arial" w:cs="Arial"/>
        </w:rPr>
        <w:t xml:space="preserve"> = 80.1 </w:t>
      </w:r>
      <w:r>
        <w:rPr>
          <w:rFonts w:ascii="Arial" w:hAnsi="Arial" w:cs="Arial"/>
          <w:b/>
          <w:bCs/>
        </w:rPr>
        <w:t>(1)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range 80 – 80.3</w:t>
      </w:r>
      <w:r>
        <w:rPr>
          <w:rFonts w:ascii="Arial" w:hAnsi="Arial" w:cs="Arial"/>
          <w:i/>
          <w:iCs/>
        </w:rPr>
        <w:br/>
        <w:t>min 2 s.f. conseq</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‘V’ wrong lose M2; ‘p’ wrong lose M3; ‘inverted’ lose M3 and M4</w:t>
      </w:r>
    </w:p>
    <w:p w:rsidR="008275AB" w:rsidRDefault="008275AB" w:rsidP="00A8143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[5]</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8275AB">
        <w:rPr>
          <w:rFonts w:ascii="Arial" w:hAnsi="Arial" w:cs="Arial"/>
        </w:rPr>
        <w:t>ZnCO</w:t>
      </w:r>
      <w:r w:rsidR="008275AB">
        <w:rPr>
          <w:rFonts w:ascii="Arial" w:hAnsi="Arial" w:cs="Arial"/>
          <w:sz w:val="20"/>
          <w:szCs w:val="20"/>
          <w:vertAlign w:val="subscript"/>
        </w:rPr>
        <w:t>3</w:t>
      </w:r>
      <w:r w:rsidR="008275AB">
        <w:rPr>
          <w:rFonts w:ascii="Arial" w:hAnsi="Arial" w:cs="Arial"/>
        </w:rPr>
        <w:t xml:space="preserve"> → ZnO + CO</w:t>
      </w:r>
      <w:r w:rsidR="008275AB">
        <w:rPr>
          <w:rFonts w:ascii="Arial" w:hAnsi="Arial" w:cs="Arial"/>
          <w:sz w:val="20"/>
          <w:szCs w:val="20"/>
          <w:vertAlign w:val="subscript"/>
        </w:rPr>
        <w:t>2</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state symbols.</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equation incorrect, allow one mark only for correct atom economy method.</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567" w:right="1134"/>
        <w:rPr>
          <w:rFonts w:ascii="Arial" w:hAnsi="Arial" w:cs="Arial"/>
        </w:rPr>
      </w:pPr>
      <w:r>
        <w:rPr>
          <w:rFonts w:ascii="Arial" w:hAnsi="Arial" w:cs="Arial"/>
        </w:rPr>
        <w:t>Percentage atom economy =</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consequentially for incorrect formula mass(es)</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567" w:right="1134"/>
        <w:rPr>
          <w:rFonts w:ascii="Arial" w:hAnsi="Arial" w:cs="Arial"/>
        </w:rPr>
      </w:pPr>
      <w:r>
        <w:rPr>
          <w:rFonts w:ascii="Times New Roman" w:hAnsi="Times New Roman"/>
          <w:b/>
          <w:bCs/>
          <w:sz w:val="18"/>
          <w:szCs w:val="18"/>
        </w:rPr>
        <w:pict>
          <v:shape id="_x0000_i1026" type="#_x0000_t75" style="width:28.5pt;height:30pt">
            <v:imagedata r:id="rId8" o:title=""/>
          </v:shape>
        </w:pict>
      </w:r>
      <w:r>
        <w:rPr>
          <w:rFonts w:ascii="Arial" w:hAnsi="Arial" w:cs="Arial"/>
        </w:rPr>
        <w:t xml:space="preserve"> × 100 = 64.9</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answer to at least 2 significant figures</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[3]</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Q9.</w:t>
      </w:r>
      <w:r w:rsidR="008275AB">
        <w:rPr>
          <w:rFonts w:ascii="Arial" w:hAnsi="Arial" w:cs="Arial"/>
        </w:rPr>
        <w:t>(a)     More (electron) shells / (outer) electrons further from the nucleus / larger atoms / more shielding</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‘molecules’ mentioned CE = 0</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It = Ba</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energy levels for shells</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Both ideas must be comparative</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So weaker </w:t>
      </w:r>
      <w:r>
        <w:rPr>
          <w:rFonts w:ascii="Arial" w:hAnsi="Arial" w:cs="Arial"/>
          <w:u w:val="single"/>
        </w:rPr>
        <w:t>attraction</w:t>
      </w:r>
      <w:r>
        <w:rPr>
          <w:rFonts w:ascii="Arial" w:hAnsi="Arial" w:cs="Arial"/>
        </w:rPr>
        <w:t xml:space="preserve"> of nucleus/protons for (outer) electrons</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hold/pull/bonded for ‘attraction’</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Idea of nucleus or protons must be clear</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M2 if electrons implied from mention in M1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converse if it is clear that answer refers to Ca</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(b)     </w:t>
      </w:r>
      <w:r>
        <w:rPr>
          <w:rFonts w:ascii="Arial" w:hAnsi="Arial" w:cs="Arial"/>
          <w:u w:val="single"/>
        </w:rPr>
        <w:t>White</w:t>
      </w:r>
      <w:r>
        <w:rPr>
          <w:rFonts w:ascii="Arial" w:hAnsi="Arial" w:cs="Arial"/>
        </w:rPr>
        <w:t xml:space="preserve"> solid / </w:t>
      </w:r>
      <w:r>
        <w:rPr>
          <w:rFonts w:ascii="Arial" w:hAnsi="Arial" w:cs="Arial"/>
          <w:u w:val="single"/>
        </w:rPr>
        <w:t>white</w:t>
      </w:r>
      <w:r>
        <w:rPr>
          <w:rFonts w:ascii="Arial" w:hAnsi="Arial" w:cs="Arial"/>
        </w:rPr>
        <w:t xml:space="preserve"> ash</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‘white smoke/powder’</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‘product’</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ppt</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fumes</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tube/glass goes black</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701" w:right="2835" w:hanging="567"/>
        <w:rPr>
          <w:rFonts w:ascii="Arial" w:hAnsi="Arial" w:cs="Arial"/>
        </w:rPr>
      </w:pPr>
      <w:r>
        <w:rPr>
          <w:rFonts w:ascii="Arial" w:hAnsi="Arial" w:cs="Arial"/>
        </w:rPr>
        <w:t>Bright light / white light</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glow/flame for light</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rPr>
          <w:rFonts w:ascii="Arial" w:hAnsi="Arial" w:cs="Arial"/>
          <w:sz w:val="20"/>
          <w:szCs w:val="20"/>
          <w:vertAlign w:val="subscript"/>
        </w:rPr>
      </w:pPr>
      <w:r>
        <w:rPr>
          <w:rFonts w:ascii="Arial" w:hAnsi="Arial" w:cs="Arial"/>
        </w:rPr>
        <w:t>Mg + H</w:t>
      </w:r>
      <w:r>
        <w:rPr>
          <w:rFonts w:ascii="Arial" w:hAnsi="Arial" w:cs="Arial"/>
          <w:sz w:val="20"/>
          <w:szCs w:val="20"/>
          <w:vertAlign w:val="subscript"/>
        </w:rPr>
        <w:t>2</w:t>
      </w:r>
      <w:r>
        <w:rPr>
          <w:rFonts w:ascii="Arial" w:hAnsi="Arial" w:cs="Arial"/>
        </w:rPr>
        <w:t xml:space="preserve">O </w:t>
      </w:r>
      <w:r>
        <w:rPr>
          <w:rFonts w:ascii="Arial" w:hAnsi="Arial" w:cs="Arial"/>
          <w:sz w:val="32"/>
          <w:szCs w:val="32"/>
        </w:rPr>
        <w:t>→</w:t>
      </w:r>
      <w:r>
        <w:rPr>
          <w:rFonts w:ascii="Arial" w:hAnsi="Arial" w:cs="Arial"/>
        </w:rPr>
        <w:t xml:space="preserve"> MgO + H</w:t>
      </w:r>
      <w:r>
        <w:rPr>
          <w:rFonts w:ascii="Arial" w:hAnsi="Arial" w:cs="Arial"/>
          <w:sz w:val="20"/>
          <w:szCs w:val="20"/>
          <w:vertAlign w:val="subscript"/>
        </w:rPr>
        <w:t>2</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state symbols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2835" w:hanging="567"/>
        <w:rPr>
          <w:rFonts w:ascii="Arial" w:hAnsi="Arial" w:cs="Arial"/>
        </w:rPr>
      </w:pPr>
      <w:r>
        <w:rPr>
          <w:rFonts w:ascii="Arial" w:hAnsi="Arial" w:cs="Arial"/>
        </w:rPr>
        <w:t>(c)     BaSO</w:t>
      </w:r>
      <w:r>
        <w:rPr>
          <w:rFonts w:ascii="Arial" w:hAnsi="Arial" w:cs="Arial"/>
          <w:sz w:val="20"/>
          <w:szCs w:val="20"/>
          <w:vertAlign w:val="subscript"/>
        </w:rPr>
        <w:t>4</w:t>
      </w:r>
      <w:r>
        <w:rPr>
          <w:rFonts w:ascii="Arial" w:hAnsi="Arial" w:cs="Arial"/>
        </w:rPr>
        <w:t xml:space="preserve"> is insoluble but Ba(NO</w:t>
      </w:r>
      <w:r>
        <w:rPr>
          <w:rFonts w:ascii="Arial" w:hAnsi="Arial" w:cs="Arial"/>
          <w:sz w:val="20"/>
          <w:szCs w:val="20"/>
          <w:vertAlign w:val="subscript"/>
        </w:rPr>
        <w:t>3</w:t>
      </w:r>
      <w:r>
        <w:rPr>
          <w:rFonts w:ascii="Arial" w:hAnsi="Arial" w:cs="Arial"/>
        </w:rPr>
        <w:t>)</w:t>
      </w:r>
      <w:r>
        <w:rPr>
          <w:rFonts w:ascii="Arial" w:hAnsi="Arial" w:cs="Arial"/>
          <w:sz w:val="20"/>
          <w:szCs w:val="20"/>
          <w:vertAlign w:val="subscript"/>
        </w:rPr>
        <w:t>2</w:t>
      </w:r>
      <w:r>
        <w:rPr>
          <w:rFonts w:ascii="Arial" w:hAnsi="Arial" w:cs="Arial"/>
        </w:rPr>
        <w:t xml:space="preserve"> is soluble</w:t>
      </w:r>
    </w:p>
    <w:p w:rsidR="008275AB" w:rsidRDefault="008275AB" w:rsidP="00A8143C">
      <w:pPr>
        <w:widowControl w:val="0"/>
        <w:autoSpaceDE w:val="0"/>
        <w:autoSpaceDN w:val="0"/>
        <w:adjustRightInd w:val="0"/>
        <w:spacing w:after="0" w:line="240" w:lineRule="auto"/>
        <w:ind w:left="1134" w:right="567"/>
        <w:rPr>
          <w:rFonts w:ascii="Arial" w:hAnsi="Arial" w:cs="Arial"/>
          <w:b/>
          <w:bCs/>
        </w:rPr>
      </w:pPr>
      <w:r>
        <w:rPr>
          <w:rFonts w:ascii="Arial" w:hAnsi="Arial" w:cs="Arial"/>
          <w:b/>
          <w:bCs/>
        </w:rPr>
        <w:lastRenderedPageBreak/>
        <w:t>OR</w:t>
      </w:r>
    </w:p>
    <w:p w:rsidR="008275AB" w:rsidRDefault="008275AB" w:rsidP="00A8143C">
      <w:pPr>
        <w:widowControl w:val="0"/>
        <w:autoSpaceDE w:val="0"/>
        <w:autoSpaceDN w:val="0"/>
        <w:adjustRightInd w:val="0"/>
        <w:spacing w:after="0" w:line="240" w:lineRule="auto"/>
        <w:ind w:left="1134" w:right="567"/>
        <w:rPr>
          <w:rFonts w:ascii="Arial" w:hAnsi="Arial" w:cs="Arial"/>
        </w:rPr>
      </w:pPr>
      <w:r>
        <w:rPr>
          <w:rFonts w:ascii="Arial" w:hAnsi="Arial" w:cs="Arial"/>
        </w:rPr>
        <w:t>BaSO</w:t>
      </w:r>
      <w:r>
        <w:rPr>
          <w:rFonts w:ascii="Arial" w:hAnsi="Arial" w:cs="Arial"/>
          <w:sz w:val="20"/>
          <w:szCs w:val="20"/>
          <w:vertAlign w:val="subscript"/>
        </w:rPr>
        <w:t>4</w:t>
      </w:r>
      <w:r>
        <w:rPr>
          <w:rFonts w:ascii="Arial" w:hAnsi="Arial" w:cs="Arial"/>
        </w:rPr>
        <w:t xml:space="preserve"> precipitates but Ba(NO</w:t>
      </w:r>
      <w:r>
        <w:rPr>
          <w:rFonts w:ascii="Arial" w:hAnsi="Arial" w:cs="Arial"/>
          <w:sz w:val="20"/>
          <w:szCs w:val="20"/>
          <w:vertAlign w:val="subscript"/>
        </w:rPr>
        <w:t>3</w:t>
      </w:r>
      <w:r>
        <w:rPr>
          <w:rFonts w:ascii="Arial" w:hAnsi="Arial" w:cs="Arial"/>
        </w:rPr>
        <w:t>)</w:t>
      </w:r>
      <w:r>
        <w:rPr>
          <w:rFonts w:ascii="Arial" w:hAnsi="Arial" w:cs="Arial"/>
          <w:sz w:val="20"/>
          <w:szCs w:val="20"/>
          <w:vertAlign w:val="subscript"/>
        </w:rPr>
        <w:t>2</w:t>
      </w:r>
      <w:r>
        <w:rPr>
          <w:rFonts w:ascii="Arial" w:hAnsi="Arial" w:cs="Arial"/>
        </w:rPr>
        <w:t xml:space="preserve"> product(s) of second reaction is soluble/remains in solution</w:t>
      </w:r>
    </w:p>
    <w:p w:rsidR="008275AB" w:rsidRDefault="008275AB" w:rsidP="00A8143C">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8275AB" w:rsidRDefault="008275AB" w:rsidP="00A8143C">
      <w:pPr>
        <w:widowControl w:val="0"/>
        <w:autoSpaceDE w:val="0"/>
        <w:autoSpaceDN w:val="0"/>
        <w:adjustRightInd w:val="0"/>
        <w:spacing w:after="0" w:line="240" w:lineRule="auto"/>
        <w:ind w:left="1134" w:right="567"/>
        <w:rPr>
          <w:rFonts w:ascii="Arial" w:hAnsi="Arial" w:cs="Arial"/>
        </w:rPr>
      </w:pPr>
      <w:r>
        <w:rPr>
          <w:rFonts w:ascii="Arial" w:hAnsi="Arial" w:cs="Arial"/>
        </w:rPr>
        <w:t>BaSO</w:t>
      </w:r>
      <w:r>
        <w:rPr>
          <w:rFonts w:ascii="Arial" w:hAnsi="Arial" w:cs="Arial"/>
          <w:sz w:val="20"/>
          <w:szCs w:val="20"/>
          <w:vertAlign w:val="subscript"/>
        </w:rPr>
        <w:t>4</w:t>
      </w:r>
      <w:r>
        <w:rPr>
          <w:rFonts w:ascii="Arial" w:hAnsi="Arial" w:cs="Arial"/>
        </w:rPr>
        <w:t xml:space="preserve"> is insoluble but no reaction occurs in second case</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just ‘no observation’ in second case</w:t>
      </w:r>
    </w:p>
    <w:p w:rsidR="008275AB" w:rsidRDefault="008275AB" w:rsidP="00A8143C">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u w:val="single"/>
        </w:rPr>
        <w:t>Comparison</w:t>
      </w:r>
      <w:r>
        <w:rPr>
          <w:rFonts w:ascii="Arial" w:hAnsi="Arial" w:cs="Arial"/>
          <w:b/>
          <w:bCs/>
          <w:i/>
          <w:iCs/>
        </w:rPr>
        <w:t xml:space="preserve"> of solubilities must be implied</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Barium is soluble/insoluble</w:t>
      </w:r>
    </w:p>
    <w:p w:rsidR="008275AB" w:rsidRDefault="008275AB" w:rsidP="00A8143C">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Correct state symbols required</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rPr>
          <w:rFonts w:ascii="Arial" w:hAnsi="Arial" w:cs="Arial"/>
        </w:rPr>
      </w:pPr>
      <w:r>
        <w:rPr>
          <w:rFonts w:ascii="Arial" w:hAnsi="Arial" w:cs="Arial"/>
        </w:rPr>
        <w:t>Ba</w:t>
      </w:r>
      <w:r>
        <w:rPr>
          <w:rFonts w:ascii="Arial" w:hAnsi="Arial" w:cs="Arial"/>
          <w:sz w:val="20"/>
          <w:szCs w:val="20"/>
          <w:vertAlign w:val="superscript"/>
        </w:rPr>
        <w:t>2+</w:t>
      </w:r>
      <w:r>
        <w:rPr>
          <w:rFonts w:ascii="Arial" w:hAnsi="Arial" w:cs="Arial"/>
        </w:rPr>
        <w:t>(aq) + SO</w:t>
      </w:r>
      <w:r>
        <w:rPr>
          <w:rFonts w:ascii="Arial" w:hAnsi="Arial" w:cs="Arial"/>
          <w:sz w:val="20"/>
          <w:szCs w:val="20"/>
          <w:vertAlign w:val="subscript"/>
        </w:rPr>
        <w:t>4</w:t>
      </w:r>
      <w:r>
        <w:rPr>
          <w:rFonts w:ascii="Arial" w:hAnsi="Arial" w:cs="Arial"/>
          <w:sz w:val="20"/>
          <w:szCs w:val="20"/>
          <w:vertAlign w:val="superscript"/>
        </w:rPr>
        <w:t>2-</w:t>
      </w:r>
      <w:r>
        <w:rPr>
          <w:rFonts w:ascii="Arial" w:hAnsi="Arial" w:cs="Arial"/>
        </w:rPr>
        <w:t xml:space="preserve">(aq) </w:t>
      </w:r>
      <w:r>
        <w:rPr>
          <w:rFonts w:ascii="Arial" w:hAnsi="Arial" w:cs="Arial"/>
          <w:sz w:val="32"/>
          <w:szCs w:val="32"/>
        </w:rPr>
        <w:t>→</w:t>
      </w:r>
      <w:r>
        <w:rPr>
          <w:rFonts w:ascii="Arial" w:hAnsi="Arial" w:cs="Arial"/>
        </w:rPr>
        <w:t xml:space="preserve"> BaSO</w:t>
      </w:r>
      <w:r>
        <w:rPr>
          <w:rFonts w:ascii="Arial" w:hAnsi="Arial" w:cs="Arial"/>
          <w:sz w:val="20"/>
          <w:szCs w:val="20"/>
          <w:vertAlign w:val="subscript"/>
        </w:rPr>
        <w:t>4</w:t>
      </w:r>
      <w:r>
        <w:rPr>
          <w:rFonts w:ascii="Arial" w:hAnsi="Arial" w:cs="Arial"/>
        </w:rPr>
        <w:t>(s)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[7]</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Q10.</w:t>
      </w:r>
      <w:r w:rsidR="008275AB">
        <w:rPr>
          <w:rFonts w:ascii="Arial" w:hAnsi="Arial" w:cs="Arial"/>
        </w:rPr>
        <w:t>(a)     1s</w:t>
      </w:r>
      <w:r w:rsidR="008275AB">
        <w:rPr>
          <w:rFonts w:ascii="Arial" w:hAnsi="Arial" w:cs="Arial"/>
          <w:sz w:val="20"/>
          <w:szCs w:val="20"/>
          <w:vertAlign w:val="superscript"/>
        </w:rPr>
        <w:t>2</w:t>
      </w:r>
      <w:r w:rsidR="008275AB">
        <w:rPr>
          <w:rFonts w:ascii="Arial" w:hAnsi="Arial" w:cs="Arial"/>
        </w:rPr>
        <w:t>2s</w:t>
      </w:r>
      <w:r w:rsidR="008275AB">
        <w:rPr>
          <w:rFonts w:ascii="Arial" w:hAnsi="Arial" w:cs="Arial"/>
          <w:sz w:val="20"/>
          <w:szCs w:val="20"/>
          <w:vertAlign w:val="superscript"/>
        </w:rPr>
        <w:t>2</w:t>
      </w:r>
      <w:r w:rsidR="008275AB">
        <w:rPr>
          <w:rFonts w:ascii="Arial" w:hAnsi="Arial" w:cs="Arial"/>
        </w:rPr>
        <w:t>2p</w:t>
      </w:r>
      <w:r w:rsidR="008275AB">
        <w:rPr>
          <w:rFonts w:ascii="Arial" w:hAnsi="Arial" w:cs="Arial"/>
          <w:sz w:val="20"/>
          <w:szCs w:val="20"/>
          <w:vertAlign w:val="superscript"/>
        </w:rPr>
        <w:t>6</w:t>
      </w:r>
      <w:r w:rsidR="008275AB">
        <w:rPr>
          <w:rFonts w:ascii="Arial" w:hAnsi="Arial" w:cs="Arial"/>
        </w:rPr>
        <w:t>3s</w:t>
      </w:r>
      <w:r w:rsidR="008275AB">
        <w:rPr>
          <w:rFonts w:ascii="Arial" w:hAnsi="Arial" w:cs="Arial"/>
          <w:sz w:val="20"/>
          <w:szCs w:val="20"/>
          <w:vertAlign w:val="superscript"/>
        </w:rPr>
        <w:t>2</w:t>
      </w:r>
      <w:r w:rsidR="008275AB">
        <w:rPr>
          <w:rFonts w:ascii="Arial" w:hAnsi="Arial" w:cs="Arial"/>
        </w:rPr>
        <w:t>3p</w:t>
      </w:r>
      <w:r w:rsidR="008275AB">
        <w:rPr>
          <w:rFonts w:ascii="Arial" w:hAnsi="Arial" w:cs="Arial"/>
          <w:sz w:val="20"/>
          <w:szCs w:val="20"/>
          <w:vertAlign w:val="superscript"/>
        </w:rPr>
        <w:t>6</w:t>
      </w:r>
      <w:r w:rsidR="008275AB">
        <w:rPr>
          <w:rFonts w:ascii="Arial" w:hAnsi="Arial" w:cs="Arial"/>
        </w:rPr>
        <w:t>4s</w:t>
      </w:r>
      <w:r w:rsidR="008275AB">
        <w:rPr>
          <w:rFonts w:ascii="Arial" w:hAnsi="Arial" w:cs="Arial"/>
          <w:sz w:val="20"/>
          <w:szCs w:val="20"/>
          <w:vertAlign w:val="superscript"/>
        </w:rPr>
        <w:t>2</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correct numbers that are not superscripted</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hanging="567"/>
        <w:rPr>
          <w:rFonts w:ascii="Arial" w:hAnsi="Arial" w:cs="Arial"/>
        </w:rPr>
      </w:pPr>
      <w:r>
        <w:rPr>
          <w:rFonts w:ascii="Arial" w:hAnsi="Arial" w:cs="Arial"/>
        </w:rPr>
        <w:t>(b)     Ca(s)+ 2H</w:t>
      </w:r>
      <w:r>
        <w:rPr>
          <w:rFonts w:ascii="Arial" w:hAnsi="Arial" w:cs="Arial"/>
          <w:sz w:val="20"/>
          <w:szCs w:val="20"/>
          <w:vertAlign w:val="subscript"/>
        </w:rPr>
        <w:t>2</w:t>
      </w:r>
      <w:r>
        <w:rPr>
          <w:rFonts w:ascii="Arial" w:hAnsi="Arial" w:cs="Arial"/>
        </w:rPr>
        <w:t>O(l) </w:t>
      </w:r>
      <w:r>
        <w:rPr>
          <w:rFonts w:ascii="Arial" w:hAnsi="Arial" w:cs="Arial"/>
        </w:rPr>
        <w:pict>
          <v:shape id="_x0000_i1027" type="#_x0000_t75" style="width:31.5pt;height:12pt">
            <v:imagedata r:id="rId9" o:title=""/>
          </v:shape>
        </w:pict>
      </w:r>
      <w:r>
        <w:rPr>
          <w:rFonts w:ascii="Arial" w:hAnsi="Arial" w:cs="Arial"/>
        </w:rPr>
        <w:t>  Ca</w:t>
      </w:r>
      <w:r>
        <w:rPr>
          <w:rFonts w:ascii="Arial" w:hAnsi="Arial" w:cs="Arial"/>
          <w:sz w:val="20"/>
          <w:szCs w:val="20"/>
          <w:vertAlign w:val="superscript"/>
        </w:rPr>
        <w:t>2+</w:t>
      </w:r>
      <w:r>
        <w:rPr>
          <w:rFonts w:ascii="Arial" w:hAnsi="Arial" w:cs="Arial"/>
        </w:rPr>
        <w:t>(aq) + 2OH</w:t>
      </w:r>
      <w:r>
        <w:rPr>
          <w:rFonts w:ascii="Arial" w:hAnsi="Arial" w:cs="Arial"/>
          <w:sz w:val="20"/>
          <w:szCs w:val="20"/>
          <w:vertAlign w:val="superscript"/>
        </w:rPr>
        <w:t>–</w:t>
      </w:r>
      <w:r>
        <w:rPr>
          <w:rFonts w:ascii="Arial" w:hAnsi="Arial" w:cs="Arial"/>
        </w:rPr>
        <w:t>(aq) + H</w:t>
      </w:r>
      <w:r>
        <w:rPr>
          <w:rFonts w:ascii="Arial" w:hAnsi="Arial" w:cs="Arial"/>
          <w:sz w:val="20"/>
          <w:szCs w:val="20"/>
          <w:vertAlign w:val="subscript"/>
        </w:rPr>
        <w:t>2</w:t>
      </w:r>
      <w:r>
        <w:rPr>
          <w:rFonts w:ascii="Arial" w:hAnsi="Arial" w:cs="Arial"/>
        </w:rPr>
        <w:t>(g)</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State symbols essential</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hanging="567"/>
        <w:rPr>
          <w:rFonts w:ascii="Arial" w:hAnsi="Arial" w:cs="Arial"/>
        </w:rPr>
      </w:pPr>
      <w:r>
        <w:rPr>
          <w:rFonts w:ascii="Arial" w:hAnsi="Arial" w:cs="Arial"/>
        </w:rPr>
        <w:t>(c)     Oxidising agent</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hanging="567"/>
        <w:rPr>
          <w:rFonts w:ascii="Arial" w:hAnsi="Arial" w:cs="Arial"/>
          <w:sz w:val="20"/>
          <w:szCs w:val="20"/>
          <w:vertAlign w:val="superscript"/>
        </w:rPr>
      </w:pPr>
      <w:r>
        <w:rPr>
          <w:rFonts w:ascii="Arial" w:hAnsi="Arial" w:cs="Arial"/>
        </w:rPr>
        <w:t>(d)     Ca(g)  </w:t>
      </w:r>
      <w:r>
        <w:rPr>
          <w:rFonts w:ascii="Arial" w:hAnsi="Arial" w:cs="Arial"/>
        </w:rPr>
        <w:pict>
          <v:shape id="_x0000_i1028" type="#_x0000_t75" style="width:31.5pt;height:12pt">
            <v:imagedata r:id="rId9" o:title=""/>
          </v:shape>
        </w:pict>
      </w:r>
      <w:r>
        <w:rPr>
          <w:rFonts w:ascii="Arial" w:hAnsi="Arial" w:cs="Arial"/>
        </w:rPr>
        <w:t>  Ca</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State symbols essential</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‘e’ without the negative sign</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hanging="567"/>
        <w:rPr>
          <w:rFonts w:ascii="Arial" w:hAnsi="Arial" w:cs="Arial"/>
        </w:rPr>
      </w:pPr>
      <w:r>
        <w:rPr>
          <w:rFonts w:ascii="Arial" w:hAnsi="Arial" w:cs="Arial"/>
        </w:rPr>
        <w:t>(e)     Decrease</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answer to ‘trend’ is not ‘decrease’, then chemical error = 0 / 3</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rPr>
          <w:rFonts w:ascii="Arial" w:hAnsi="Arial" w:cs="Arial"/>
        </w:rPr>
      </w:pPr>
      <w:r>
        <w:rPr>
          <w:rFonts w:ascii="Arial" w:hAnsi="Arial" w:cs="Arial"/>
        </w:rPr>
        <w:t>Ions get bigger / more (energy) shells</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atoms instead of ions</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1134"/>
        <w:rPr>
          <w:rFonts w:ascii="Arial" w:hAnsi="Arial" w:cs="Arial"/>
        </w:rPr>
      </w:pPr>
      <w:r>
        <w:rPr>
          <w:rFonts w:ascii="Arial" w:hAnsi="Arial" w:cs="Arial"/>
        </w:rPr>
        <w:t>Weaker attraction of ion to lost electron</w:t>
      </w:r>
    </w:p>
    <w:p w:rsidR="008275AB" w:rsidRDefault="008275AB" w:rsidP="00A8143C">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[7]</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Q11.</w:t>
      </w:r>
      <w:r w:rsidR="008275AB">
        <w:rPr>
          <w:rFonts w:ascii="Arial" w:hAnsi="Arial" w:cs="Arial"/>
        </w:rPr>
        <w:t>X = Mg;</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Be,Ca)</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567" w:right="567" w:hanging="567"/>
        <w:rPr>
          <w:rFonts w:ascii="Arial" w:hAnsi="Arial" w:cs="Arial"/>
        </w:rPr>
      </w:pPr>
      <w:r>
        <w:rPr>
          <w:rFonts w:ascii="Arial" w:hAnsi="Arial" w:cs="Arial"/>
        </w:rPr>
        <w:t>          Y = Ba;</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Sr)</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567" w:right="567" w:hanging="567"/>
        <w:rPr>
          <w:rFonts w:ascii="Arial" w:hAnsi="Arial" w:cs="Arial"/>
        </w:rPr>
      </w:pPr>
      <w:r>
        <w:rPr>
          <w:rFonts w:ascii="Arial" w:hAnsi="Arial" w:cs="Arial"/>
        </w:rPr>
        <w:t>          MgCl</w:t>
      </w:r>
      <w:r>
        <w:rPr>
          <w:rFonts w:ascii="Arial" w:hAnsi="Arial" w:cs="Arial"/>
          <w:sz w:val="20"/>
          <w:szCs w:val="20"/>
          <w:vertAlign w:val="subscript"/>
        </w:rPr>
        <w:t>2</w:t>
      </w:r>
      <w:r>
        <w:rPr>
          <w:rFonts w:ascii="Arial" w:hAnsi="Arial" w:cs="Arial"/>
        </w:rPr>
        <w:t xml:space="preserve">(aq) </w:t>
      </w:r>
      <w:r>
        <w:rPr>
          <w:rFonts w:ascii="Arial" w:hAnsi="Arial" w:cs="Arial"/>
          <w:i/>
          <w:iCs/>
        </w:rPr>
        <w:t>+</w:t>
      </w:r>
      <w:r>
        <w:rPr>
          <w:rFonts w:ascii="Arial" w:hAnsi="Arial" w:cs="Arial"/>
        </w:rPr>
        <w:t xml:space="preserve"> 2NaOH(aq) → Mg(OH)</w:t>
      </w:r>
      <w:r>
        <w:rPr>
          <w:rFonts w:ascii="Arial" w:hAnsi="Arial" w:cs="Arial"/>
          <w:sz w:val="20"/>
          <w:szCs w:val="20"/>
          <w:vertAlign w:val="subscript"/>
        </w:rPr>
        <w:t>2</w:t>
      </w:r>
      <w:r>
        <w:rPr>
          <w:rFonts w:ascii="Arial" w:hAnsi="Arial" w:cs="Arial"/>
        </w:rPr>
        <w:t>(s) + 2NaCl(aq)</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Species;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State symbols &amp; balance;</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567" w:right="567" w:hanging="567"/>
        <w:rPr>
          <w:rFonts w:ascii="Arial" w:hAnsi="Arial" w:cs="Arial"/>
        </w:rPr>
      </w:pPr>
      <w:r>
        <w:rPr>
          <w:rFonts w:ascii="Arial" w:hAnsi="Arial" w:cs="Arial"/>
        </w:rPr>
        <w:t>          BaCl</w:t>
      </w:r>
      <w:r>
        <w:rPr>
          <w:rFonts w:ascii="Arial" w:hAnsi="Arial" w:cs="Arial"/>
          <w:sz w:val="20"/>
          <w:szCs w:val="20"/>
          <w:vertAlign w:val="subscript"/>
        </w:rPr>
        <w:t>2</w:t>
      </w:r>
      <w:r>
        <w:rPr>
          <w:rFonts w:ascii="Arial" w:hAnsi="Arial" w:cs="Arial"/>
        </w:rPr>
        <w:t>(aq) + Na</w:t>
      </w:r>
      <w:r>
        <w:rPr>
          <w:rFonts w:ascii="Arial" w:hAnsi="Arial" w:cs="Arial"/>
          <w:sz w:val="20"/>
          <w:szCs w:val="20"/>
          <w:vertAlign w:val="subscript"/>
        </w:rPr>
        <w:t>2</w:t>
      </w:r>
      <w:r>
        <w:rPr>
          <w:rFonts w:ascii="Arial" w:hAnsi="Arial" w:cs="Arial"/>
        </w:rPr>
        <w:t>SO</w:t>
      </w:r>
      <w:r>
        <w:rPr>
          <w:rFonts w:ascii="Arial" w:hAnsi="Arial" w:cs="Arial"/>
          <w:sz w:val="20"/>
          <w:szCs w:val="20"/>
          <w:vertAlign w:val="subscript"/>
        </w:rPr>
        <w:t>4</w:t>
      </w:r>
      <w:r>
        <w:rPr>
          <w:rFonts w:ascii="Arial" w:hAnsi="Arial" w:cs="Arial"/>
        </w:rPr>
        <w:t>(aq) → BaSO</w:t>
      </w:r>
      <w:r>
        <w:rPr>
          <w:rFonts w:ascii="Arial" w:hAnsi="Arial" w:cs="Arial"/>
          <w:sz w:val="20"/>
          <w:szCs w:val="20"/>
          <w:vertAlign w:val="subscript"/>
        </w:rPr>
        <w:t>4</w:t>
      </w:r>
      <w:r>
        <w:rPr>
          <w:rFonts w:ascii="Arial" w:hAnsi="Arial" w:cs="Arial"/>
        </w:rPr>
        <w:t>(s) + 2NaCl(aq);</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Species;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State symbols &amp; balance;</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ionic equations)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[6]</w:t>
      </w:r>
    </w:p>
    <w:p w:rsidR="008275AB" w:rsidRPr="00A8143C" w:rsidRDefault="00A8143C" w:rsidP="00A8143C">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Q12. </w:t>
      </w:r>
      <w:r w:rsidR="008275AB">
        <w:rPr>
          <w:rFonts w:ascii="Arial" w:hAnsi="Arial" w:cs="Arial"/>
        </w:rPr>
        <w:t>(a)     Mg + 2HCl → MgCl</w:t>
      </w:r>
      <w:r w:rsidR="008275AB">
        <w:rPr>
          <w:rFonts w:ascii="Arial" w:hAnsi="Arial" w:cs="Arial"/>
          <w:color w:val="000000"/>
          <w:sz w:val="14"/>
          <w:szCs w:val="14"/>
          <w:vertAlign w:val="subscript"/>
        </w:rPr>
        <w:t>2</w:t>
      </w:r>
      <w:r w:rsidR="008275AB">
        <w:rPr>
          <w:rFonts w:ascii="Arial" w:hAnsi="Arial" w:cs="Arial"/>
        </w:rPr>
        <w:t xml:space="preserve"> + H</w:t>
      </w:r>
      <w:r w:rsidR="008275AB">
        <w:rPr>
          <w:rFonts w:ascii="Arial" w:hAnsi="Arial" w:cs="Arial"/>
          <w:color w:val="000000"/>
          <w:sz w:val="14"/>
          <w:szCs w:val="14"/>
          <w:vertAlign w:val="subscript"/>
        </w:rPr>
        <w:t>2</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701" w:right="567" w:hanging="567"/>
        <w:rPr>
          <w:rFonts w:ascii="Arial" w:hAnsi="Arial" w:cs="Arial"/>
        </w:rPr>
      </w:pPr>
      <w:r>
        <w:rPr>
          <w:rFonts w:ascii="Arial" w:hAnsi="Arial" w:cs="Arial"/>
        </w:rPr>
        <w:t>MgO + 2HCl → MgCl</w:t>
      </w:r>
      <w:r>
        <w:rPr>
          <w:rFonts w:ascii="Arial" w:hAnsi="Arial" w:cs="Arial"/>
          <w:sz w:val="20"/>
          <w:szCs w:val="20"/>
          <w:vertAlign w:val="subscript"/>
        </w:rPr>
        <w:t>2</w:t>
      </w:r>
      <w:r>
        <w:rPr>
          <w:rFonts w:ascii="Arial" w:hAnsi="Arial" w:cs="Arial"/>
        </w:rPr>
        <w:t xml:space="preserve"> + H</w:t>
      </w:r>
      <w:r>
        <w:rPr>
          <w:rFonts w:ascii="Arial" w:hAnsi="Arial" w:cs="Arial"/>
          <w:sz w:val="20"/>
          <w:szCs w:val="20"/>
          <w:vertAlign w:val="subscript"/>
        </w:rPr>
        <w:t>2</w:t>
      </w:r>
      <w:r>
        <w:rPr>
          <w:rFonts w:ascii="Arial" w:hAnsi="Arial" w:cs="Arial"/>
        </w:rPr>
        <w:t>O</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ionic equations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(b)     Hydrogen collection</w:t>
      </w:r>
      <w:r>
        <w:rPr>
          <w:rFonts w:ascii="Arial" w:hAnsi="Arial" w:cs="Arial"/>
        </w:rPr>
        <w:br/>
      </w:r>
      <w:r>
        <w:rPr>
          <w:rFonts w:ascii="Arial" w:hAnsi="Arial" w:cs="Arial"/>
        </w:rPr>
        <w:lastRenderedPageBreak/>
        <w:t>Using a gas syringe or measuring cylinder/ graduated vessel over water</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if shown in a diagram</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Measurements                              (i) P 1</w:t>
      </w:r>
      <w:r>
        <w:rPr>
          <w:rFonts w:ascii="Arial" w:hAnsi="Arial" w:cs="Arial"/>
        </w:rPr>
        <w:br/>
        <w:t>                                                      (ii) T 1</w:t>
      </w:r>
      <w:r>
        <w:rPr>
          <w:rFonts w:ascii="Arial" w:hAnsi="Arial" w:cs="Arial"/>
        </w:rPr>
        <w:br/>
        <w:t>                                                      (iii) V 1</w:t>
      </w:r>
    </w:p>
    <w:p w:rsidR="008275AB" w:rsidRDefault="008275AB" w:rsidP="00A8143C">
      <w:pPr>
        <w:widowControl w:val="0"/>
        <w:autoSpaceDE w:val="0"/>
        <w:autoSpaceDN w:val="0"/>
        <w:adjustRightInd w:val="0"/>
        <w:spacing w:after="0" w:line="240" w:lineRule="auto"/>
        <w:ind w:left="1134" w:right="567"/>
        <w:rPr>
          <w:rFonts w:ascii="Arial" w:hAnsi="Arial" w:cs="Arial"/>
        </w:rPr>
      </w:pPr>
      <w:r>
        <w:rPr>
          <w:rFonts w:ascii="Arial" w:hAnsi="Arial" w:cs="Arial"/>
        </w:rPr>
        <w:t>Use ideal gas equation to calculate mol hydrogen or mass/</w:t>
      </w:r>
      <w:r>
        <w:rPr>
          <w:rFonts w:ascii="Arial" w:hAnsi="Arial" w:cs="Arial"/>
          <w:i/>
          <w:iCs/>
        </w:rPr>
        <w:t>M</w:t>
      </w:r>
      <w:r>
        <w:rPr>
          <w:rFonts w:ascii="Arial" w:hAnsi="Arial" w:cs="Arial"/>
        </w:rPr>
        <w:t>r</w:t>
      </w:r>
      <w:r>
        <w:rPr>
          <w:rFonts w:ascii="Arial" w:hAnsi="Arial" w:cs="Arial"/>
        </w:rPr>
        <w:br/>
        <w:t>Mol H</w:t>
      </w:r>
      <w:r>
        <w:rPr>
          <w:rFonts w:ascii="Arial" w:hAnsi="Arial" w:cs="Arial"/>
          <w:sz w:val="20"/>
          <w:szCs w:val="20"/>
          <w:vertAlign w:val="subscript"/>
        </w:rPr>
        <w:t>2</w:t>
      </w:r>
      <w:r>
        <w:rPr>
          <w:rFonts w:ascii="Arial" w:hAnsi="Arial" w:cs="Arial"/>
        </w:rPr>
        <w:t xml:space="preserve"> = mol Mg (Mark consequentially to equation)</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(c)     MgCl</w:t>
      </w:r>
      <w:r>
        <w:rPr>
          <w:rFonts w:ascii="Arial" w:hAnsi="Arial" w:cs="Arial"/>
          <w:color w:val="000000"/>
          <w:sz w:val="14"/>
          <w:szCs w:val="14"/>
          <w:vertAlign w:val="subscript"/>
        </w:rPr>
        <w:t>2</w:t>
      </w:r>
      <w:r>
        <w:rPr>
          <w:rFonts w:ascii="Arial" w:hAnsi="Arial" w:cs="Arial"/>
        </w:rPr>
        <w:t xml:space="preserve"> + 2NaOH → Mg(OH)</w:t>
      </w:r>
      <w:r>
        <w:rPr>
          <w:rFonts w:ascii="Arial" w:hAnsi="Arial" w:cs="Arial"/>
          <w:color w:val="000000"/>
          <w:sz w:val="14"/>
          <w:szCs w:val="14"/>
          <w:vertAlign w:val="subscript"/>
        </w:rPr>
        <w:t>2</w:t>
      </w:r>
      <w:r>
        <w:rPr>
          <w:rFonts w:ascii="Arial" w:hAnsi="Arial" w:cs="Arial"/>
        </w:rPr>
        <w:t xml:space="preserve"> + 2NaCl Species</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Balanced</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an ionic equation</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Mg(OH)</w:t>
      </w:r>
      <w:r>
        <w:rPr>
          <w:rFonts w:ascii="Arial" w:hAnsi="Arial" w:cs="Arial"/>
          <w:sz w:val="20"/>
          <w:szCs w:val="20"/>
          <w:vertAlign w:val="subscript"/>
        </w:rPr>
        <w:t>2</w:t>
      </w:r>
      <w:r>
        <w:rPr>
          <w:rFonts w:ascii="Arial" w:hAnsi="Arial" w:cs="Arial"/>
        </w:rPr>
        <w:t xml:space="preserve"> → MgO + H</w:t>
      </w:r>
      <w:r>
        <w:rPr>
          <w:rFonts w:ascii="Arial" w:hAnsi="Arial" w:cs="Arial"/>
          <w:sz w:val="20"/>
          <w:szCs w:val="20"/>
          <w:vertAlign w:val="subscript"/>
        </w:rPr>
        <w:t>2</w:t>
      </w:r>
      <w:r>
        <w:rPr>
          <w:rFonts w:ascii="Arial" w:hAnsi="Arial" w:cs="Arial"/>
        </w:rPr>
        <w:t>O</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b/>
          <w:bCs/>
          <w:i/>
          <w:iCs/>
        </w:rPr>
      </w:pPr>
      <w:r>
        <w:rPr>
          <w:rFonts w:ascii="Arial" w:hAnsi="Arial" w:cs="Arial"/>
        </w:rPr>
        <w:t xml:space="preserve">(d)     </w:t>
      </w:r>
      <w:r>
        <w:rPr>
          <w:rFonts w:ascii="Arial" w:hAnsi="Arial" w:cs="Arial"/>
          <w:b/>
          <w:bCs/>
          <w:i/>
          <w:iCs/>
        </w:rPr>
        <w:t>Allow 2 significant figures in these calculations and</w:t>
      </w:r>
      <w:r>
        <w:rPr>
          <w:rFonts w:ascii="Arial" w:hAnsi="Arial" w:cs="Arial"/>
          <w:b/>
          <w:bCs/>
          <w:i/>
          <w:iCs/>
        </w:rPr>
        <w:br/>
        <w:t>ignore additional figures</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EITHER</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Mol MgO obtained stage 2 = mass MgO/</w:t>
      </w:r>
      <w:r>
        <w:rPr>
          <w:rFonts w:ascii="Arial" w:hAnsi="Arial" w:cs="Arial"/>
          <w:i/>
          <w:iCs/>
        </w:rPr>
        <w:t>M</w:t>
      </w:r>
      <w:r>
        <w:rPr>
          <w:rFonts w:ascii="Arial" w:hAnsi="Arial" w:cs="Arial"/>
        </w:rPr>
        <w:t>rMgO</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i/>
          <w:iCs/>
        </w:rPr>
      </w:pPr>
      <w:r>
        <w:rPr>
          <w:rFonts w:ascii="Arial" w:hAnsi="Arial" w:cs="Arial"/>
        </w:rPr>
        <w:t xml:space="preserve">          = 6.41/ 40.(3)                     = 0.159 </w:t>
      </w:r>
      <w:r>
        <w:rPr>
          <w:rFonts w:ascii="Arial" w:hAnsi="Arial" w:cs="Arial"/>
          <w:i/>
          <w:iCs/>
        </w:rPr>
        <w:t>Allow 0.16</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method mark if formula of magnesium oxide or M</w:t>
      </w:r>
      <w:r>
        <w:rPr>
          <w:rFonts w:ascii="Arial" w:hAnsi="Arial" w:cs="Arial"/>
          <w:i/>
          <w:iCs/>
          <w:sz w:val="20"/>
          <w:szCs w:val="20"/>
          <w:vertAlign w:val="subscript"/>
        </w:rPr>
        <w:t>r</w:t>
      </w:r>
      <w:r>
        <w:rPr>
          <w:rFonts w:ascii="Arial" w:hAnsi="Arial" w:cs="Arial"/>
          <w:i/>
          <w:iCs/>
        </w:rPr>
        <w:t xml:space="preserve"> incorrect</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Moles of Mg = moles of H</w:t>
      </w:r>
      <w:r>
        <w:rPr>
          <w:rFonts w:ascii="Arial" w:hAnsi="Arial" w:cs="Arial"/>
          <w:sz w:val="20"/>
          <w:szCs w:val="20"/>
          <w:vertAlign w:val="subscript"/>
        </w:rPr>
        <w:t>2</w:t>
      </w:r>
      <w:r>
        <w:rPr>
          <w:rFonts w:ascii="Arial" w:hAnsi="Arial" w:cs="Arial"/>
        </w:rPr>
        <w:t xml:space="preserve"> hence</w:t>
      </w:r>
    </w:p>
    <w:p w:rsidR="008275AB" w:rsidRDefault="008275AB" w:rsidP="00A8143C">
      <w:pPr>
        <w:widowControl w:val="0"/>
        <w:autoSpaceDE w:val="0"/>
        <w:autoSpaceDN w:val="0"/>
        <w:adjustRightInd w:val="0"/>
        <w:spacing w:after="0" w:line="240" w:lineRule="auto"/>
        <w:ind w:left="1134" w:right="567"/>
        <w:rPr>
          <w:rFonts w:ascii="Arial" w:hAnsi="Arial" w:cs="Arial"/>
          <w:sz w:val="20"/>
          <w:szCs w:val="20"/>
          <w:vertAlign w:val="subscript"/>
        </w:rPr>
      </w:pPr>
      <w:r>
        <w:rPr>
          <w:rFonts w:ascii="Arial" w:hAnsi="Arial" w:cs="Arial"/>
        </w:rPr>
        <w:t>Mol original MgO = mol MgO from stage 2 - mol H</w:t>
      </w:r>
      <w:r>
        <w:rPr>
          <w:rFonts w:ascii="Arial" w:hAnsi="Arial" w:cs="Arial"/>
          <w:sz w:val="20"/>
          <w:szCs w:val="20"/>
          <w:vertAlign w:val="subscript"/>
        </w:rPr>
        <w:t>2</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rsidP="00A8143C">
      <w:pPr>
        <w:widowControl w:val="0"/>
        <w:autoSpaceDE w:val="0"/>
        <w:autoSpaceDN w:val="0"/>
        <w:adjustRightInd w:val="0"/>
        <w:spacing w:after="0" w:line="240" w:lineRule="auto"/>
        <w:ind w:left="1134" w:right="567"/>
        <w:rPr>
          <w:rFonts w:ascii="Arial" w:hAnsi="Arial" w:cs="Arial"/>
          <w:i/>
          <w:iCs/>
        </w:rPr>
      </w:pPr>
      <w:r>
        <w:rPr>
          <w:rFonts w:ascii="Arial" w:hAnsi="Arial" w:cs="Arial"/>
        </w:rPr>
        <w:t xml:space="preserve">= 0.159 – 0.0528 = 0.106 </w:t>
      </w:r>
      <w:r>
        <w:rPr>
          <w:rFonts w:ascii="Arial" w:hAnsi="Arial" w:cs="Arial"/>
          <w:i/>
          <w:iCs/>
        </w:rPr>
        <w:t>Allow 0.11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consequentially to moles of magnesium oxide determined above</w:t>
      </w:r>
    </w:p>
    <w:p w:rsidR="008275AB" w:rsidRDefault="008275AB" w:rsidP="00A8143C">
      <w:pPr>
        <w:widowControl w:val="0"/>
        <w:autoSpaceDE w:val="0"/>
        <w:autoSpaceDN w:val="0"/>
        <w:adjustRightInd w:val="0"/>
        <w:spacing w:after="0" w:line="240" w:lineRule="auto"/>
        <w:ind w:left="1134" w:right="567" w:hanging="567"/>
        <w:rPr>
          <w:rFonts w:ascii="Arial" w:hAnsi="Arial" w:cs="Arial"/>
        </w:rPr>
      </w:pPr>
      <w:r>
        <w:rPr>
          <w:rFonts w:ascii="Arial" w:hAnsi="Arial" w:cs="Arial"/>
        </w:rPr>
        <w:t>          OR</w:t>
      </w:r>
    </w:p>
    <w:p w:rsidR="008275AB" w:rsidRDefault="008275AB" w:rsidP="00A8143C">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Mass MgO formed from Mg = 0.0528 × </w:t>
      </w:r>
      <w:r>
        <w:rPr>
          <w:rFonts w:ascii="Arial" w:hAnsi="Arial" w:cs="Arial"/>
          <w:i/>
          <w:iCs/>
        </w:rPr>
        <w:t>M</w:t>
      </w:r>
      <w:r>
        <w:rPr>
          <w:rFonts w:ascii="Arial" w:hAnsi="Arial" w:cs="Arial"/>
          <w:sz w:val="20"/>
          <w:szCs w:val="20"/>
          <w:vertAlign w:val="subscript"/>
        </w:rPr>
        <w:t>r</w:t>
      </w:r>
      <w:r>
        <w:rPr>
          <w:rFonts w:ascii="Arial" w:hAnsi="Arial" w:cs="Arial"/>
        </w:rPr>
        <w:t xml:space="preserve"> MgO {or 40.(3)}             </w:t>
      </w:r>
      <w:r>
        <w:rPr>
          <w:rFonts w:ascii="Arial" w:hAnsi="Arial" w:cs="Arial"/>
          <w:b/>
          <w:bCs/>
        </w:rPr>
        <w:t>(1)</w:t>
      </w:r>
    </w:p>
    <w:p w:rsidR="008275AB" w:rsidRDefault="008275AB" w:rsidP="00A8143C">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 2.13 g </w:t>
      </w:r>
    </w:p>
    <w:p w:rsidR="008275AB" w:rsidRDefault="008275AB" w:rsidP="00A8143C">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Allow 2.1 </w:t>
      </w:r>
      <w:r>
        <w:rPr>
          <w:rFonts w:ascii="Arial" w:hAnsi="Arial" w:cs="Arial"/>
          <w:b/>
          <w:bCs/>
          <w:i/>
          <w:iCs/>
        </w:rPr>
        <w:t>(1)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method mark if formula of magnesium oxide or Mr incorrect</w:t>
      </w:r>
    </w:p>
    <w:p w:rsidR="008275AB" w:rsidRDefault="008275AB" w:rsidP="00A8143C">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Mass original MgO = total mass MgO - mass formed from Mg       </w:t>
      </w:r>
      <w:r>
        <w:rPr>
          <w:rFonts w:ascii="Arial" w:hAnsi="Arial" w:cs="Arial"/>
          <w:b/>
          <w:bCs/>
        </w:rPr>
        <w:t>(1)</w:t>
      </w:r>
    </w:p>
    <w:p w:rsidR="008275AB" w:rsidRDefault="008275AB" w:rsidP="00A8143C">
      <w:pPr>
        <w:widowControl w:val="0"/>
        <w:autoSpaceDE w:val="0"/>
        <w:autoSpaceDN w:val="0"/>
        <w:adjustRightInd w:val="0"/>
        <w:spacing w:after="0" w:line="240" w:lineRule="auto"/>
        <w:ind w:left="2835" w:right="567" w:hanging="1701"/>
        <w:rPr>
          <w:rFonts w:ascii="Arial" w:hAnsi="Arial" w:cs="Arial"/>
          <w:b/>
          <w:bCs/>
        </w:rPr>
      </w:pPr>
      <w:r>
        <w:rPr>
          <w:rFonts w:ascii="Arial" w:hAnsi="Arial" w:cs="Arial"/>
        </w:rPr>
        <w:t xml:space="preserve">                             = 6.41 – 2.13 = 4.28 g           </w:t>
      </w:r>
      <w:r>
        <w:rPr>
          <w:rFonts w:ascii="Arial" w:hAnsi="Arial" w:cs="Arial"/>
          <w:i/>
          <w:iCs/>
        </w:rPr>
        <w:t>Allow 4.3</w:t>
      </w:r>
      <w:r>
        <w:rPr>
          <w:rFonts w:ascii="Arial" w:hAnsi="Arial" w:cs="Arial"/>
        </w:rPr>
        <w:t xml:space="preserve">                 </w:t>
      </w:r>
      <w:r>
        <w:rPr>
          <w:rFonts w:ascii="Arial" w:hAnsi="Arial" w:cs="Arial"/>
          <w:b/>
          <w:bCs/>
        </w:rPr>
        <w:t>(1)</w:t>
      </w:r>
    </w:p>
    <w:p w:rsidR="008275AB" w:rsidRDefault="008275AB" w:rsidP="00A8143C">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consequentially mass of magnesium oxide determined above</w:t>
      </w:r>
    </w:p>
    <w:p w:rsidR="008275AB" w:rsidRDefault="008275AB" w:rsidP="00A8143C">
      <w:pPr>
        <w:widowControl w:val="0"/>
        <w:autoSpaceDE w:val="0"/>
        <w:autoSpaceDN w:val="0"/>
        <w:adjustRightInd w:val="0"/>
        <w:spacing w:after="0" w:line="240" w:lineRule="auto"/>
        <w:ind w:left="1134" w:right="567" w:hanging="567"/>
        <w:rPr>
          <w:rFonts w:ascii="Arial" w:hAnsi="Arial" w:cs="Arial"/>
          <w:b/>
          <w:bCs/>
        </w:rPr>
      </w:pPr>
      <w:r>
        <w:rPr>
          <w:rFonts w:ascii="Arial" w:hAnsi="Arial" w:cs="Arial"/>
          <w:b/>
          <w:bCs/>
        </w:rPr>
        <w:t>          NB</w:t>
      </w:r>
    </w:p>
    <w:p w:rsidR="008275AB" w:rsidRDefault="008275AB" w:rsidP="00A8143C">
      <w:pPr>
        <w:widowControl w:val="0"/>
        <w:autoSpaceDE w:val="0"/>
        <w:autoSpaceDN w:val="0"/>
        <w:adjustRightInd w:val="0"/>
        <w:spacing w:after="0" w:line="240" w:lineRule="auto"/>
        <w:ind w:left="1134" w:right="567" w:hanging="567"/>
        <w:rPr>
          <w:rFonts w:ascii="Arial" w:hAnsi="Arial" w:cs="Arial"/>
          <w:b/>
          <w:bCs/>
        </w:rPr>
      </w:pPr>
      <w:r>
        <w:rPr>
          <w:rFonts w:ascii="Arial" w:hAnsi="Arial" w:cs="Arial"/>
          <w:b/>
          <w:bCs/>
        </w:rPr>
        <w:t>          As there is an error in part (d), the mass of sample should</w:t>
      </w:r>
      <w:r>
        <w:rPr>
          <w:rFonts w:ascii="Arial" w:hAnsi="Arial" w:cs="Arial"/>
          <w:b/>
          <w:bCs/>
        </w:rPr>
        <w:br/>
        <w:t>have been 6.25 NOT 2.65, award full marks to any candidate</w:t>
      </w:r>
      <w:r>
        <w:rPr>
          <w:rFonts w:ascii="Arial" w:hAnsi="Arial" w:cs="Arial"/>
          <w:b/>
          <w:bCs/>
        </w:rPr>
        <w:br/>
        <w:t>who has crossed out their correct first</w:t>
      </w:r>
      <w:r>
        <w:rPr>
          <w:rFonts w:ascii="Arial" w:hAnsi="Arial" w:cs="Arial"/>
        </w:rPr>
        <w:t xml:space="preserve"> </w:t>
      </w:r>
      <w:r>
        <w:rPr>
          <w:rFonts w:ascii="Arial" w:hAnsi="Arial" w:cs="Arial"/>
          <w:b/>
          <w:bCs/>
        </w:rPr>
        <w:t>answer.</w:t>
      </w:r>
    </w:p>
    <w:p w:rsidR="008275AB" w:rsidRDefault="008275AB" w:rsidP="00A8143C">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8275AB" w:rsidRDefault="008275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[15]</w:t>
      </w:r>
    </w:p>
    <w:sectPr w:rsidR="008275AB">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1AF5" w:rsidRDefault="003A1AF5">
      <w:pPr>
        <w:spacing w:after="0" w:line="240" w:lineRule="auto"/>
      </w:pPr>
      <w:r>
        <w:separator/>
      </w:r>
    </w:p>
  </w:endnote>
  <w:endnote w:type="continuationSeparator" w:id="0">
    <w:p w:rsidR="003A1AF5" w:rsidRDefault="003A1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75AB" w:rsidRDefault="008275AB">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1F343D">
      <w:rPr>
        <w:rFonts w:ascii="Arial" w:hAnsi="Arial" w:cs="Arial"/>
        <w:noProof/>
      </w:rPr>
      <w:t>2</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1F343D">
      <w:rPr>
        <w:rFonts w:ascii="Arial" w:hAnsi="Arial" w:cs="Arial"/>
        <w:noProof/>
      </w:rPr>
      <w:t>9</w:t>
    </w:r>
    <w:r>
      <w:rPr>
        <w:rFonts w:ascii="Arial" w:hAnsi="Arial" w:cs="Arial"/>
      </w:rPr>
      <w:fldChar w:fldCharType="end"/>
    </w:r>
  </w:p>
  <w:p w:rsidR="008275AB" w:rsidRDefault="008275AB">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1AF5" w:rsidRDefault="003A1AF5">
      <w:pPr>
        <w:spacing w:after="0" w:line="240" w:lineRule="auto"/>
      </w:pPr>
      <w:r>
        <w:separator/>
      </w:r>
    </w:p>
  </w:footnote>
  <w:footnote w:type="continuationSeparator" w:id="0">
    <w:p w:rsidR="003A1AF5" w:rsidRDefault="003A1A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143C"/>
    <w:rsid w:val="001F343D"/>
    <w:rsid w:val="003A1AF5"/>
    <w:rsid w:val="004A3FD6"/>
    <w:rsid w:val="008275AB"/>
    <w:rsid w:val="00A814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A113F7A-72C1-4FAF-BFDE-77646EA18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2359</Words>
  <Characters>13452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2020-03-26T18:16:00Z</dcterms:created>
  <dcterms:modified xsi:type="dcterms:W3CDTF">2020-03-26T18:16:00Z</dcterms:modified>
</cp:coreProperties>
</file>