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32E9" w:rsidRPr="00236934" w:rsidRDefault="00236934" w:rsidP="00236934">
      <w:pPr>
        <w:widowControl w:val="0"/>
        <w:autoSpaceDE w:val="0"/>
        <w:autoSpaceDN w:val="0"/>
        <w:adjustRightInd w:val="0"/>
        <w:spacing w:after="0" w:line="240" w:lineRule="auto"/>
        <w:ind w:left="150" w:right="45"/>
        <w:rPr>
          <w:rFonts w:ascii="Arial" w:hAnsi="Arial" w:cs="Arial"/>
          <w:b/>
          <w:bCs/>
          <w:color w:val="000000"/>
          <w:sz w:val="27"/>
          <w:szCs w:val="27"/>
          <w:lang w:val="en-US"/>
        </w:rPr>
      </w:pPr>
      <w:bookmarkStart w:id="0" w:name="_GoBack"/>
      <w:bookmarkEnd w:id="0"/>
      <w:r>
        <w:rPr>
          <w:rFonts w:ascii="Arial" w:hAnsi="Arial" w:cs="Arial"/>
          <w:b/>
          <w:bCs/>
          <w:color w:val="000000"/>
          <w:sz w:val="27"/>
          <w:szCs w:val="27"/>
          <w:lang w:val="en-US"/>
        </w:rPr>
        <w:t xml:space="preserve">Q1. </w:t>
      </w:r>
      <w:r w:rsidR="009E32E9">
        <w:rPr>
          <w:rFonts w:ascii="Arial" w:hAnsi="Arial" w:cs="Arial"/>
          <w:lang w:val="en-US"/>
        </w:rPr>
        <w:t>Quantities in physics are either scalars or vectors.</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Use the correct answers from the box to complete the sentence.</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908" w:type="dxa"/>
        <w:tblLayout w:type="fixed"/>
        <w:tblCellMar>
          <w:left w:w="150" w:type="dxa"/>
          <w:right w:w="150" w:type="dxa"/>
        </w:tblCellMar>
        <w:tblLook w:val="0000" w:firstRow="0" w:lastRow="0" w:firstColumn="0" w:lastColumn="0" w:noHBand="0" w:noVBand="0"/>
      </w:tblPr>
      <w:tblGrid>
        <w:gridCol w:w="1686"/>
        <w:gridCol w:w="1785"/>
        <w:gridCol w:w="1620"/>
        <w:gridCol w:w="1600"/>
        <w:gridCol w:w="1000"/>
      </w:tblGrid>
      <w:tr w:rsidR="009E32E9">
        <w:tblPrEx>
          <w:tblCellMar>
            <w:top w:w="0" w:type="dxa"/>
            <w:bottom w:w="0" w:type="dxa"/>
          </w:tblCellMar>
        </w:tblPrEx>
        <w:tc>
          <w:tcPr>
            <w:tcW w:w="1686" w:type="dxa"/>
            <w:tcBorders>
              <w:top w:val="single" w:sz="8" w:space="0" w:color="000000"/>
              <w:left w:val="single" w:sz="8" w:space="0" w:color="000000"/>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acceleration</w:t>
            </w:r>
          </w:p>
        </w:tc>
        <w:tc>
          <w:tcPr>
            <w:tcW w:w="1785" w:type="dxa"/>
            <w:tcBorders>
              <w:top w:val="single" w:sz="8" w:space="0" w:color="000000"/>
              <w:left w:val="nil"/>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direction</w:t>
            </w:r>
          </w:p>
        </w:tc>
        <w:tc>
          <w:tcPr>
            <w:tcW w:w="1620" w:type="dxa"/>
            <w:tcBorders>
              <w:top w:val="single" w:sz="8" w:space="0" w:color="000000"/>
              <w:left w:val="nil"/>
              <w:bottom w:val="single" w:sz="8" w:space="0" w:color="000000"/>
              <w:right w:val="nil"/>
            </w:tcBorders>
            <w:tcMar>
              <w:lef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distance</w:t>
            </w:r>
          </w:p>
        </w:tc>
        <w:tc>
          <w:tcPr>
            <w:tcW w:w="1600" w:type="dxa"/>
            <w:tcBorders>
              <w:top w:val="single" w:sz="8" w:space="0" w:color="000000"/>
              <w:left w:val="nil"/>
              <w:bottom w:val="single" w:sz="8" w:space="0" w:color="000000"/>
              <w:right w:val="nil"/>
            </w:tcBorders>
            <w:tcMar>
              <w:lef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speed</w:t>
            </w:r>
          </w:p>
        </w:tc>
        <w:tc>
          <w:tcPr>
            <w:tcW w:w="1000" w:type="dxa"/>
            <w:tcBorders>
              <w:top w:val="single" w:sz="8" w:space="0" w:color="000000"/>
              <w:left w:val="nil"/>
              <w:bottom w:val="single" w:sz="8" w:space="0" w:color="000000"/>
              <w:right w:val="single" w:sz="8" w:space="0" w:color="000000"/>
            </w:tcBorders>
            <w:tcMar>
              <w:left w:w="8" w:type="dxa"/>
              <w:right w:w="400"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time</w:t>
            </w:r>
          </w:p>
        </w:tc>
      </w:tr>
    </w:tbl>
    <w:p w:rsidR="009E32E9" w:rsidRP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Velocity is _________________________</w:t>
      </w:r>
      <w:r w:rsidR="00236934">
        <w:rPr>
          <w:rFonts w:ascii="Arial" w:hAnsi="Arial" w:cs="Arial"/>
          <w:lang w:val="en-US"/>
        </w:rPr>
        <w:t>_ in a given ________________ .</w:t>
      </w:r>
      <w:r w:rsidR="00236934">
        <w:rPr>
          <w:rFonts w:ascii="Arial" w:hAnsi="Arial" w:cs="Arial"/>
          <w:lang w:val="en-US"/>
        </w:rPr>
        <w:tab/>
      </w:r>
      <w:r w:rsidR="00236934">
        <w:rPr>
          <w:rFonts w:ascii="Arial" w:hAnsi="Arial" w:cs="Arial"/>
          <w:lang w:val="en-US"/>
        </w:rPr>
        <w:tab/>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Complete the table to show which quantities are scalars and which quantities are vectors.</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 xml:space="preserve">Put </w:t>
      </w:r>
      <w:r>
        <w:rPr>
          <w:rFonts w:ascii="Arial" w:hAnsi="Arial" w:cs="Arial"/>
          <w:b/>
          <w:bCs/>
          <w:lang w:val="en-US"/>
        </w:rPr>
        <w:t>one</w:t>
      </w:r>
      <w:r>
        <w:rPr>
          <w:rFonts w:ascii="Arial" w:hAnsi="Arial" w:cs="Arial"/>
          <w:lang w:val="en-US"/>
        </w:rPr>
        <w:t xml:space="preserve"> tick (</w:t>
      </w:r>
      <w:r w:rsidR="00BE3425">
        <w:rPr>
          <w:rFonts w:ascii="Arial" w:hAnsi="Arial" w:cs="Arial"/>
          <w:noProof/>
          <w:lang w:val="en-US"/>
        </w:rPr>
        <w:drawing>
          <wp:inline distT="0" distB="0" distL="0" distR="0">
            <wp:extent cx="114300" cy="85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r>
        <w:rPr>
          <w:rFonts w:ascii="Arial" w:hAnsi="Arial" w:cs="Arial"/>
          <w:lang w:val="en-US"/>
        </w:rPr>
        <w:t>) in each row.</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The first row has been completed for you.</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008" w:type="dxa"/>
        <w:tblLayout w:type="fixed"/>
        <w:tblCellMar>
          <w:left w:w="150" w:type="dxa"/>
          <w:right w:w="150" w:type="dxa"/>
        </w:tblCellMar>
        <w:tblLook w:val="0000" w:firstRow="0" w:lastRow="0" w:firstColumn="0" w:lastColumn="0" w:noHBand="0" w:noVBand="0"/>
      </w:tblPr>
      <w:tblGrid>
        <w:gridCol w:w="1735"/>
        <w:gridCol w:w="1600"/>
        <w:gridCol w:w="1600"/>
      </w:tblGrid>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b/>
                <w:bCs/>
                <w:lang w:val="en-US"/>
              </w:rPr>
            </w:pPr>
            <w:r>
              <w:rPr>
                <w:rFonts w:ascii="Arial" w:hAnsi="Arial" w:cs="Arial"/>
                <w:b/>
                <w:bCs/>
                <w:lang w:val="en-US"/>
              </w:rPr>
              <w:t>Quantity</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Scalar</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Vector</w:t>
            </w:r>
          </w:p>
        </w:tc>
      </w:tr>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Momentum</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r>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Acceleration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r>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Distance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r>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Force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r>
      <w:tr w:rsidR="009E32E9">
        <w:tblPrEx>
          <w:tblCellMar>
            <w:top w:w="0" w:type="dxa"/>
            <w:bottom w:w="0" w:type="dxa"/>
          </w:tblCellMar>
        </w:tblPrEx>
        <w:tc>
          <w:tcPr>
            <w:tcW w:w="173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Time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p>
        </w:tc>
      </w:tr>
    </w:tbl>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The diagram shows two supermarket trolleys moving in the same direction.</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Trolley </w:t>
      </w:r>
      <w:r>
        <w:rPr>
          <w:rFonts w:ascii="Arial" w:hAnsi="Arial" w:cs="Arial"/>
          <w:b/>
          <w:bCs/>
          <w:lang w:val="en-US"/>
        </w:rPr>
        <w:t>A</w:t>
      </w:r>
      <w:r>
        <w:rPr>
          <w:rFonts w:ascii="Arial" w:hAnsi="Arial" w:cs="Arial"/>
          <w:lang w:val="en-US"/>
        </w:rPr>
        <w:t xml:space="preserve"> is full of shopping, has a total mass of 8 kg and is moving at a velocity of 2 m / s with a kinetic energy of 16 J.</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Trolley </w:t>
      </w:r>
      <w:r>
        <w:rPr>
          <w:rFonts w:ascii="Arial" w:hAnsi="Arial" w:cs="Arial"/>
          <w:b/>
          <w:bCs/>
          <w:lang w:val="en-US"/>
        </w:rPr>
        <w:t>B</w:t>
      </w:r>
      <w:r>
        <w:rPr>
          <w:rFonts w:ascii="Arial" w:hAnsi="Arial" w:cs="Arial"/>
          <w:lang w:val="en-US"/>
        </w:rPr>
        <w:t xml:space="preserve"> is empty, has a mass of 4 kg and is moving at a velocity of 0.5 m / s with a kinetic energy of 0.5 J.</w:t>
      </w:r>
    </w:p>
    <w:p w:rsidR="009E32E9" w:rsidRDefault="00BE3425">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4238625" cy="16097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38625" cy="1609725"/>
                    </a:xfrm>
                    <a:prstGeom prst="rect">
                      <a:avLst/>
                    </a:prstGeom>
                    <a:noFill/>
                    <a:ln>
                      <a:noFill/>
                    </a:ln>
                  </pic:spPr>
                </pic:pic>
              </a:graphicData>
            </a:graphic>
          </wp:inline>
        </w:drawing>
      </w:r>
      <w:r w:rsidR="009E32E9">
        <w:rPr>
          <w:rFonts w:ascii="Arial" w:hAnsi="Arial" w:cs="Arial"/>
          <w:lang w:val="en-US"/>
        </w:rPr>
        <w:t> </w:t>
      </w:r>
    </w:p>
    <w:p w:rsidR="009E32E9" w:rsidRDefault="009E32E9" w:rsidP="00236934">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xml:space="preserve">(i)      Calculate the momentum of both trolley </w:t>
      </w:r>
      <w:r>
        <w:rPr>
          <w:rFonts w:ascii="Arial" w:hAnsi="Arial" w:cs="Arial"/>
          <w:b/>
          <w:bCs/>
          <w:lang w:val="en-US"/>
        </w:rPr>
        <w:t>A</w:t>
      </w:r>
      <w:r>
        <w:rPr>
          <w:rFonts w:ascii="Arial" w:hAnsi="Arial" w:cs="Arial"/>
          <w:lang w:val="en-US"/>
        </w:rPr>
        <w:t xml:space="preserve"> and trolley </w:t>
      </w:r>
      <w:r>
        <w:rPr>
          <w:rFonts w:ascii="Arial" w:hAnsi="Arial" w:cs="Arial"/>
          <w:b/>
          <w:bCs/>
          <w:lang w:val="en-US"/>
        </w:rPr>
        <w:t>B</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Give the unit.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Momentum of trolley </w:t>
      </w:r>
      <w:r>
        <w:rPr>
          <w:rFonts w:ascii="Arial" w:hAnsi="Arial" w:cs="Arial"/>
          <w:b/>
          <w:bCs/>
          <w:lang w:val="en-US"/>
        </w:rPr>
        <w:t>A</w:t>
      </w:r>
      <w:r>
        <w:rPr>
          <w:rFonts w:ascii="Arial" w:hAnsi="Arial" w:cs="Arial"/>
          <w:lang w:val="en-US"/>
        </w:rPr>
        <w:t xml:space="preserve"> = 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Momentum of trolley </w:t>
      </w:r>
      <w:r>
        <w:rPr>
          <w:rFonts w:ascii="Arial" w:hAnsi="Arial" w:cs="Arial"/>
          <w:b/>
          <w:bCs/>
          <w:lang w:val="en-US"/>
        </w:rPr>
        <w:t>B</w:t>
      </w:r>
      <w:r>
        <w:rPr>
          <w:rFonts w:ascii="Arial" w:hAnsi="Arial" w:cs="Arial"/>
          <w:lang w:val="en-US"/>
        </w:rPr>
        <w:t xml:space="preserve"> = _______________</w:t>
      </w:r>
      <w:r w:rsidR="00236934">
        <w:rPr>
          <w:rFonts w:ascii="Arial" w:hAnsi="Arial" w:cs="Arial"/>
          <w:lang w:val="en-US"/>
        </w:rPr>
        <w:tab/>
      </w:r>
      <w:r w:rsidR="00236934">
        <w:rPr>
          <w:rFonts w:ascii="Arial" w:hAnsi="Arial" w:cs="Arial"/>
          <w:lang w:val="en-US"/>
        </w:rPr>
        <w:tab/>
      </w:r>
      <w:r>
        <w:rPr>
          <w:rFonts w:ascii="Arial" w:hAnsi="Arial" w:cs="Arial"/>
          <w:lang w:val="en-US"/>
        </w:rPr>
        <w:t>Unit __________</w:t>
      </w:r>
      <w:r w:rsidR="00236934">
        <w:rPr>
          <w:rFonts w:ascii="Arial" w:hAnsi="Arial" w:cs="Arial"/>
          <w:lang w:val="en-US"/>
        </w:rPr>
        <w:tab/>
        <w:t xml:space="preserve">   </w:t>
      </w:r>
      <w:r>
        <w:rPr>
          <w:rFonts w:ascii="Arial" w:hAnsi="Arial" w:cs="Arial"/>
          <w:b/>
          <w:bCs/>
          <w:sz w:val="20"/>
          <w:szCs w:val="20"/>
          <w:lang w:val="en-US"/>
        </w:rPr>
        <w:t>(4)</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     The trolleys in the diagram collide and join together. They move off together.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velocity with which they move off together.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V</w:t>
      </w:r>
      <w:r w:rsidR="00236934">
        <w:rPr>
          <w:rFonts w:ascii="Arial" w:hAnsi="Arial" w:cs="Arial"/>
          <w:lang w:val="en-US"/>
        </w:rPr>
        <w:t>elocity = _______________ m / s</w:t>
      </w:r>
      <w:r w:rsidR="00236934">
        <w:rPr>
          <w:rFonts w:ascii="Arial" w:hAnsi="Arial" w:cs="Arial"/>
          <w:lang w:val="en-US"/>
        </w:rPr>
        <w:tab/>
      </w:r>
      <w:r w:rsidR="00236934">
        <w:rPr>
          <w:rFonts w:ascii="Arial" w:hAnsi="Arial" w:cs="Arial"/>
          <w:lang w:val="en-US"/>
        </w:rPr>
        <w:tab/>
      </w:r>
      <w:r w:rsidR="00236934">
        <w:rPr>
          <w:rFonts w:ascii="Arial" w:hAnsi="Arial" w:cs="Arial"/>
          <w:lang w:val="en-US"/>
        </w:rPr>
        <w:tab/>
      </w:r>
      <w:r w:rsidR="00236934">
        <w:rPr>
          <w:rFonts w:ascii="Arial" w:hAnsi="Arial" w:cs="Arial"/>
          <w:lang w:val="en-US"/>
        </w:rPr>
        <w:tab/>
      </w:r>
      <w:r w:rsidR="00236934">
        <w:rPr>
          <w:rFonts w:ascii="Arial" w:hAnsi="Arial" w:cs="Arial"/>
          <w:lang w:val="en-US"/>
        </w:rPr>
        <w:tab/>
      </w:r>
      <w:r w:rsidR="00236934">
        <w:rPr>
          <w:rFonts w:ascii="Arial" w:hAnsi="Arial" w:cs="Arial"/>
          <w:lang w:val="en-US"/>
        </w:rPr>
        <w:tab/>
        <w:t xml:space="preserve">   </w:t>
      </w:r>
      <w:r>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In a different situation, the trolleys in the di</w:t>
      </w:r>
      <w:r w:rsidR="00236934">
        <w:rPr>
          <w:rFonts w:ascii="Arial" w:hAnsi="Arial" w:cs="Arial"/>
          <w:lang w:val="en-US"/>
        </w:rPr>
        <w:t>a</w:t>
      </w:r>
      <w:r>
        <w:rPr>
          <w:rFonts w:ascii="Arial" w:hAnsi="Arial" w:cs="Arial"/>
          <w:lang w:val="en-US"/>
        </w:rPr>
        <w:t>gram move at the same speeds as before but now move towards each other.</w:t>
      </w:r>
    </w:p>
    <w:p w:rsid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total momentum and the total kinetic energy of the tw</w:t>
      </w:r>
      <w:r w:rsidR="00236934">
        <w:rPr>
          <w:rFonts w:ascii="Arial" w:hAnsi="Arial" w:cs="Arial"/>
          <w:lang w:val="en-US"/>
        </w:rPr>
        <w:t>o trolleys before they collide.</w:t>
      </w:r>
    </w:p>
    <w:p w:rsidR="009E32E9"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Total momentum = 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Total kin</w:t>
      </w:r>
      <w:r w:rsidR="00236934">
        <w:rPr>
          <w:rFonts w:ascii="Arial" w:hAnsi="Arial" w:cs="Arial"/>
          <w:lang w:val="en-US"/>
        </w:rPr>
        <w:t>etic energy = _______________ J</w:t>
      </w:r>
      <w:r w:rsidR="00236934">
        <w:rPr>
          <w:rFonts w:ascii="Arial" w:hAnsi="Arial" w:cs="Arial"/>
          <w:lang w:val="en-US"/>
        </w:rPr>
        <w:tab/>
      </w:r>
      <w:r w:rsidR="00236934">
        <w:rPr>
          <w:rFonts w:ascii="Arial" w:hAnsi="Arial" w:cs="Arial"/>
          <w:lang w:val="en-US"/>
        </w:rPr>
        <w:tab/>
      </w:r>
      <w:r w:rsidR="00236934">
        <w:rPr>
          <w:rFonts w:ascii="Arial" w:hAnsi="Arial" w:cs="Arial"/>
          <w:lang w:val="en-US"/>
        </w:rPr>
        <w:tab/>
      </w:r>
      <w:r>
        <w:rPr>
          <w:rFonts w:ascii="Arial" w:hAnsi="Arial" w:cs="Arial"/>
          <w:b/>
          <w:bCs/>
          <w:sz w:val="20"/>
          <w:szCs w:val="20"/>
          <w:lang w:val="en-US"/>
        </w:rPr>
        <w:t>(2)(Total 14 marks)</w:t>
      </w: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9E32E9" w:rsidRP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Q2.</w:t>
      </w:r>
      <w:r>
        <w:rPr>
          <w:rFonts w:ascii="Arial" w:hAnsi="Arial" w:cs="Arial"/>
          <w:b/>
          <w:bCs/>
          <w:color w:val="000000"/>
          <w:sz w:val="27"/>
          <w:szCs w:val="27"/>
          <w:lang w:val="en-US"/>
        </w:rPr>
        <w:tab/>
      </w:r>
      <w:r w:rsidR="009E32E9">
        <w:rPr>
          <w:rFonts w:ascii="Arial" w:hAnsi="Arial" w:cs="Arial"/>
          <w:lang w:val="en-US"/>
        </w:rPr>
        <w:t>A driver is driving along a road at 30 m/s. The driver suddenly sees a large truck parked across the road and reacts to the situation by applying the brakes so that a constant braking force stops the car. The reaction time of the driver is 0.67 seconds, it then takes another 5 seconds for the brakes to bring the car to rest.</w:t>
      </w:r>
    </w:p>
    <w:p w:rsidR="009E32E9" w:rsidRDefault="009E32E9" w:rsidP="00236934">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Using the data above, draw a speed-time graph to show the speed of the car from the instant the truck was seen by the driver until the car stopped.</w:t>
      </w:r>
    </w:p>
    <w:p w:rsidR="009E32E9" w:rsidRPr="00236934" w:rsidRDefault="00BE3425" w:rsidP="00236934">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noProof/>
          <w:lang w:val="en-US"/>
        </w:rPr>
        <w:drawing>
          <wp:inline distT="0" distB="0" distL="0" distR="0">
            <wp:extent cx="4972050" cy="5219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2050" cy="5219700"/>
                    </a:xfrm>
                    <a:prstGeom prst="rect">
                      <a:avLst/>
                    </a:prstGeom>
                    <a:noFill/>
                    <a:ln>
                      <a:noFill/>
                    </a:ln>
                  </pic:spPr>
                </pic:pic>
              </a:graphicData>
            </a:graphic>
          </wp:inline>
        </w:drawing>
      </w:r>
      <w:r w:rsidR="009E32E9">
        <w:rPr>
          <w:rFonts w:ascii="Arial" w:hAnsi="Arial" w:cs="Arial"/>
          <w:b/>
          <w:bCs/>
          <w:sz w:val="20"/>
          <w:szCs w:val="20"/>
          <w:lang w:val="en-US"/>
        </w:rPr>
        <w:t>(5)</w:t>
      </w:r>
    </w:p>
    <w:p w:rsidR="009E32E9" w:rsidRDefault="009E32E9" w:rsidP="00236934">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Calculate the acceleration of the car whilst the brakes are applied.</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lang w:val="en-US"/>
        </w:rPr>
        <w:t>Answer = __________________ m/s</w:t>
      </w:r>
      <w:r w:rsidR="00236934">
        <w:rPr>
          <w:rFonts w:ascii="Arial" w:hAnsi="Arial" w:cs="Arial"/>
          <w:sz w:val="20"/>
          <w:szCs w:val="20"/>
          <w:vertAlign w:val="superscript"/>
          <w:lang w:val="en-US"/>
        </w:rPr>
        <w:t xml:space="preserve">2 </w:t>
      </w:r>
      <w:r w:rsidR="00236934">
        <w:rPr>
          <w:rFonts w:ascii="Arial" w:hAnsi="Arial" w:cs="Arial"/>
          <w:b/>
          <w:bCs/>
          <w:sz w:val="20"/>
          <w:szCs w:val="20"/>
          <w:lang w:val="en-US"/>
        </w:rPr>
        <w:t xml:space="preserve">  </w:t>
      </w:r>
      <w:r>
        <w:rPr>
          <w:rFonts w:ascii="Arial" w:hAnsi="Arial" w:cs="Arial"/>
          <w:b/>
          <w:bCs/>
          <w:sz w:val="20"/>
          <w:szCs w:val="20"/>
          <w:lang w:val="en-US"/>
        </w:rPr>
        <w:t>(3)</w:t>
      </w:r>
    </w:p>
    <w:p w:rsidR="009E32E9" w:rsidRDefault="009E32E9" w:rsidP="00236934">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(c)     The mass of the car is 1500 kg. Calculate the braking force applied to the car.</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236934" w:rsidP="00236934">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Answer = __________________ N</w:t>
      </w:r>
      <w:r>
        <w:rPr>
          <w:rFonts w:ascii="Arial" w:hAnsi="Arial" w:cs="Arial"/>
          <w:lang w:val="en-US"/>
        </w:rPr>
        <w:tab/>
      </w:r>
      <w:r>
        <w:rPr>
          <w:rFonts w:ascii="Arial" w:hAnsi="Arial" w:cs="Arial"/>
          <w:lang w:val="en-US"/>
        </w:rPr>
        <w:tab/>
      </w:r>
      <w:r w:rsidR="009E32E9">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(d)     The diagrams below show what would happen to a driver in a car crash.</w:t>
      </w:r>
    </w:p>
    <w:p w:rsidR="009E32E9" w:rsidRDefault="00BE3425">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extent cx="5057775" cy="7810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7775" cy="781050"/>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Explain why the driver tends to be thrown towards the windscreen.</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The car was travelling at 30 m/s immediately before the crash. Calculate the energy which has to be dissipated as the front of the car crumples.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w:t>
      </w:r>
      <w:r>
        <w:rPr>
          <w:rFonts w:ascii="Arial" w:hAnsi="Arial" w:cs="Arial"/>
          <w:b/>
          <w:bCs/>
          <w:sz w:val="20"/>
          <w:szCs w:val="20"/>
          <w:lang w:val="en-US"/>
        </w:rPr>
        <w:t>(8)(Total 17 marks)</w:t>
      </w:r>
    </w:p>
    <w:p w:rsidR="009E32E9" w:rsidRPr="00236934" w:rsidRDefault="00236934" w:rsidP="00236934">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 xml:space="preserve">Q3. </w:t>
      </w:r>
      <w:r w:rsidR="009E32E9">
        <w:rPr>
          <w:rFonts w:ascii="Arial" w:hAnsi="Arial" w:cs="Arial"/>
          <w:lang w:val="en-US"/>
        </w:rPr>
        <w:t>(a)     The diagram shows a microphone being used to detect the output from a loudspeaker.</w:t>
      </w:r>
      <w:r w:rsidR="009E32E9">
        <w:rPr>
          <w:rFonts w:ascii="Arial" w:hAnsi="Arial" w:cs="Arial"/>
          <w:lang w:val="en-US"/>
        </w:rPr>
        <w:br/>
        <w:t>The oscilloscope trace shows the wave pattern produced by the loudspeaker.</w:t>
      </w:r>
    </w:p>
    <w:p w:rsidR="009E32E9" w:rsidRDefault="00BE3425" w:rsidP="00236934">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5324475" cy="2162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24475" cy="2162175"/>
                    </a:xfrm>
                    <a:prstGeom prst="rect">
                      <a:avLst/>
                    </a:prstGeom>
                    <a:noFill/>
                    <a:ln>
                      <a:noFill/>
                    </a:ln>
                  </pic:spPr>
                </pic:pic>
              </a:graphicData>
            </a:graphic>
          </wp:inline>
        </w:drawing>
      </w:r>
      <w:r w:rsidR="009E32E9">
        <w:rPr>
          <w:rFonts w:ascii="Arial" w:hAnsi="Arial" w:cs="Arial"/>
          <w:lang w:val="en-US"/>
        </w:rPr>
        <w:t> </w:t>
      </w:r>
    </w:p>
    <w:p w:rsidR="009E32E9" w:rsidRDefault="009E32E9" w:rsidP="00236934">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(i)      How many waves are produced by the loudspeaker in 0.0001 seconds?</w:t>
      </w:r>
    </w:p>
    <w:p w:rsidR="009E32E9" w:rsidRPr="00236934" w:rsidRDefault="00236934"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w:t>
      </w:r>
      <w:r w:rsidR="009E32E9">
        <w:rPr>
          <w:rFonts w:ascii="Arial" w:hAnsi="Arial" w:cs="Arial"/>
          <w:b/>
          <w:bCs/>
          <w:sz w:val="20"/>
          <w:szCs w:val="20"/>
          <w:lang w:val="en-US"/>
        </w:rPr>
        <w:t>(1)</w:t>
      </w:r>
    </w:p>
    <w:p w:rsidR="009E32E9" w:rsidRDefault="009E32E9" w:rsidP="00236934">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(ii)     How many waves are produced by the loudspeaker every second?</w:t>
      </w:r>
      <w:r>
        <w:rPr>
          <w:rFonts w:ascii="Arial" w:hAnsi="Arial" w:cs="Arial"/>
          <w:lang w:val="en-US"/>
        </w:rPr>
        <w:br/>
        <w:t>Assume the input to the loudspeaker does not change.</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(iii)    A person with normal hearing cannot hear the sound produced by the loudspeaker.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why.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diagram shows how a very high frequency sound wave can be used to check for internal cracks in a large steel bolt. The oscilloscope trace shows that the bolt does have an internal crack.</w:t>
      </w:r>
    </w:p>
    <w:p w:rsidR="009E32E9" w:rsidRDefault="00BE3425">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4819650" cy="21621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19650" cy="216217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Explain what happens to produce pulse </w:t>
      </w:r>
      <w:r>
        <w:rPr>
          <w:rFonts w:ascii="Arial" w:hAnsi="Arial" w:cs="Arial"/>
          <w:b/>
          <w:bCs/>
          <w:lang w:val="en-US"/>
        </w:rPr>
        <w:t>A</w:t>
      </w:r>
      <w:r>
        <w:rPr>
          <w:rFonts w:ascii="Arial" w:hAnsi="Arial" w:cs="Arial"/>
          <w:lang w:val="en-US"/>
        </w:rPr>
        <w:t xml:space="preserve"> and pulse </w:t>
      </w:r>
      <w:r>
        <w:rPr>
          <w:rFonts w:ascii="Arial" w:hAnsi="Arial" w:cs="Arial"/>
          <w:b/>
          <w:bCs/>
          <w:lang w:val="en-US"/>
        </w:rPr>
        <w:t>B</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Use the information in the diagram and the equation in the box to calculate the distance from the head of the bolt to the internal crack.</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3917" w:type="dxa"/>
        <w:tblLayout w:type="fixed"/>
        <w:tblCellMar>
          <w:left w:w="0" w:type="dxa"/>
          <w:right w:w="0" w:type="dxa"/>
        </w:tblCellMar>
        <w:tblLook w:val="0000" w:firstRow="0" w:lastRow="0" w:firstColumn="0" w:lastColumn="0" w:noHBand="0" w:noVBand="0"/>
      </w:tblPr>
      <w:tblGrid>
        <w:gridCol w:w="3400"/>
      </w:tblGrid>
      <w:tr w:rsidR="009E32E9">
        <w:tblPrEx>
          <w:tblCellMar>
            <w:top w:w="0" w:type="dxa"/>
            <w:left w:w="0" w:type="dxa"/>
            <w:bottom w:w="0" w:type="dxa"/>
            <w:right w:w="0" w:type="dxa"/>
          </w:tblCellMar>
        </w:tblPrEx>
        <w:tc>
          <w:tcPr>
            <w:tcW w:w="3400"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distance    =    speed    ×    time</w:t>
            </w:r>
          </w:p>
        </w:tc>
      </w:tr>
    </w:tbl>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Speed of sound through steel = 6000 m/s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Show clearly how you work out your answer.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w:t>
      </w:r>
      <w:r w:rsidR="00236934">
        <w:rPr>
          <w:rFonts w:ascii="Arial" w:hAnsi="Arial" w:cs="Arial"/>
          <w:lang w:val="en-US"/>
        </w:rPr>
        <w:t>_______________________</w:t>
      </w:r>
      <w:r>
        <w:rPr>
          <w:rFonts w:ascii="Arial" w:hAnsi="Arial" w:cs="Arial"/>
          <w:b/>
          <w:bCs/>
          <w:sz w:val="20"/>
          <w:szCs w:val="20"/>
          <w:lang w:val="en-US"/>
        </w:rPr>
        <w:t>(3)(Total 9 marks)</w:t>
      </w:r>
    </w:p>
    <w:p w:rsidR="009E32E9" w:rsidRP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Q4.</w:t>
      </w:r>
      <w:r>
        <w:rPr>
          <w:rFonts w:ascii="Arial" w:hAnsi="Arial" w:cs="Arial"/>
          <w:b/>
          <w:bCs/>
          <w:color w:val="000000"/>
          <w:sz w:val="27"/>
          <w:szCs w:val="27"/>
          <w:lang w:val="en-US"/>
        </w:rPr>
        <w:tab/>
      </w:r>
      <w:r w:rsidR="009E32E9">
        <w:rPr>
          <w:rFonts w:ascii="Arial" w:hAnsi="Arial" w:cs="Arial"/>
          <w:lang w:val="en-US"/>
        </w:rPr>
        <w:t>Different parts of the electromagnetic spectrum have different uses.</w:t>
      </w:r>
    </w:p>
    <w:p w:rsidR="009E32E9" w:rsidRDefault="009E32E9" w:rsidP="00236934">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(a)     The diagram shows the electromagnetic spectrum.</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748" w:type="dxa"/>
        <w:tblLayout w:type="fixed"/>
        <w:tblCellMar>
          <w:left w:w="75" w:type="dxa"/>
          <w:right w:w="75" w:type="dxa"/>
        </w:tblCellMar>
        <w:tblLook w:val="0000" w:firstRow="0" w:lastRow="0" w:firstColumn="0" w:lastColumn="0" w:noHBand="0" w:noVBand="0"/>
      </w:tblPr>
      <w:tblGrid>
        <w:gridCol w:w="1044"/>
        <w:gridCol w:w="1869"/>
        <w:gridCol w:w="1539"/>
        <w:gridCol w:w="1374"/>
        <w:gridCol w:w="1469"/>
        <w:gridCol w:w="1209"/>
        <w:gridCol w:w="1044"/>
      </w:tblGrid>
      <w:tr w:rsidR="009E32E9">
        <w:tblPrEx>
          <w:tblCellMar>
            <w:top w:w="0" w:type="dxa"/>
            <w:bottom w:w="0" w:type="dxa"/>
          </w:tblCellMar>
        </w:tblPrEx>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Radio waves</w:t>
            </w:r>
          </w:p>
        </w:tc>
        <w:tc>
          <w:tcPr>
            <w:tcW w:w="18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Microwaves</w:t>
            </w:r>
          </w:p>
        </w:tc>
        <w:tc>
          <w:tcPr>
            <w:tcW w:w="153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Infrared</w:t>
            </w:r>
          </w:p>
        </w:tc>
        <w:tc>
          <w:tcPr>
            <w:tcW w:w="137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Visible light</w:t>
            </w:r>
          </w:p>
        </w:tc>
        <w:tc>
          <w:tcPr>
            <w:tcW w:w="146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Ultraviolet</w:t>
            </w:r>
          </w:p>
        </w:tc>
        <w:tc>
          <w:tcPr>
            <w:tcW w:w="120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X-rays</w:t>
            </w:r>
          </w:p>
        </w:tc>
        <w:tc>
          <w:tcPr>
            <w:tcW w:w="104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Gamma rays</w:t>
            </w:r>
          </w:p>
        </w:tc>
      </w:tr>
      <w:tr w:rsidR="009E32E9">
        <w:tblPrEx>
          <w:tblCellMar>
            <w:top w:w="0" w:type="dxa"/>
            <w:bottom w:w="0" w:type="dxa"/>
          </w:tblCellMar>
        </w:tblPrEx>
        <w:tc>
          <w:tcPr>
            <w:tcW w:w="9548" w:type="dxa"/>
            <w:gridSpan w:val="7"/>
            <w:tcBorders>
              <w:top w:val="nil"/>
              <w:left w:val="nil"/>
              <w:bottom w:val="nil"/>
              <w:right w:val="nil"/>
            </w:tcBorders>
            <w:tcMar>
              <w:left w:w="108" w:type="dxa"/>
              <w:right w:w="108" w:type="dxa"/>
            </w:tcMar>
            <w:vAlign w:val="center"/>
          </w:tcPr>
          <w:p w:rsidR="009E32E9" w:rsidRDefault="00BE3425">
            <w:pPr>
              <w:widowControl w:val="0"/>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extent cx="4257675" cy="857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57675" cy="85725"/>
                          </a:xfrm>
                          <a:prstGeom prst="rect">
                            <a:avLst/>
                          </a:prstGeom>
                          <a:noFill/>
                          <a:ln>
                            <a:noFill/>
                          </a:ln>
                        </pic:spPr>
                      </pic:pic>
                    </a:graphicData>
                  </a:graphic>
                </wp:inline>
              </w:drawing>
            </w:r>
            <w:r w:rsidR="009E32E9">
              <w:rPr>
                <w:rFonts w:ascii="Arial" w:hAnsi="Arial" w:cs="Arial"/>
                <w:lang w:val="en-US"/>
              </w:rPr>
              <w:t> </w:t>
            </w:r>
          </w:p>
        </w:tc>
      </w:tr>
    </w:tbl>
    <w:p w:rsidR="009E32E9" w:rsidRDefault="009E32E9" w:rsidP="00236934">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(i)      Use the correct answers from the box to complete the sentence.</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08" w:type="dxa"/>
        <w:tblLayout w:type="fixed"/>
        <w:tblCellMar>
          <w:left w:w="75" w:type="dxa"/>
          <w:right w:w="75" w:type="dxa"/>
        </w:tblCellMar>
        <w:tblLook w:val="0000" w:firstRow="0" w:lastRow="0" w:firstColumn="0" w:lastColumn="0" w:noHBand="0" w:noVBand="0"/>
      </w:tblPr>
      <w:tblGrid>
        <w:gridCol w:w="1635"/>
        <w:gridCol w:w="1635"/>
        <w:gridCol w:w="1600"/>
        <w:gridCol w:w="1800"/>
      </w:tblGrid>
      <w:tr w:rsidR="009E32E9">
        <w:tblPrEx>
          <w:tblCellMar>
            <w:top w:w="0" w:type="dxa"/>
            <w:bottom w:w="0" w:type="dxa"/>
          </w:tblCellMar>
        </w:tblPrEx>
        <w:tc>
          <w:tcPr>
            <w:tcW w:w="1635" w:type="dxa"/>
            <w:tcBorders>
              <w:top w:val="single" w:sz="8" w:space="0" w:color="000000"/>
              <w:left w:val="single" w:sz="8" w:space="0" w:color="000000"/>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amplitude</w:t>
            </w:r>
          </w:p>
        </w:tc>
        <w:tc>
          <w:tcPr>
            <w:tcW w:w="1635" w:type="dxa"/>
            <w:tcBorders>
              <w:top w:val="single" w:sz="8" w:space="0" w:color="000000"/>
              <w:left w:val="nil"/>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frequency</w:t>
            </w:r>
          </w:p>
        </w:tc>
        <w:tc>
          <w:tcPr>
            <w:tcW w:w="1600" w:type="dxa"/>
            <w:tcBorders>
              <w:top w:val="single" w:sz="8" w:space="0" w:color="000000"/>
              <w:left w:val="nil"/>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speed</w:t>
            </w:r>
          </w:p>
        </w:tc>
        <w:tc>
          <w:tcPr>
            <w:tcW w:w="1800" w:type="dxa"/>
            <w:tcBorders>
              <w:top w:val="single" w:sz="8" w:space="0" w:color="000000"/>
              <w:left w:val="nil"/>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wavelength</w:t>
            </w:r>
          </w:p>
        </w:tc>
      </w:tr>
    </w:tbl>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arrow in the diagram is in the direction of increasing _____________</w:t>
      </w:r>
    </w:p>
    <w:p w:rsidR="009E32E9" w:rsidRPr="00236934" w:rsidRDefault="00236934"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and decreasing ____________ .</w:t>
      </w:r>
      <w:r>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r>
      <w:r w:rsidR="009E32E9">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Draw a ring around the correct answer to complete the sentence.</w:t>
      </w:r>
    </w:p>
    <w:p w:rsidR="009E32E9" w:rsidRDefault="009E32E9" w:rsidP="00236934">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The range of wavelengths for waves in the electromagnetic</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800" w:type="dxa"/>
        <w:tblLayout w:type="fixed"/>
        <w:tblCellMar>
          <w:left w:w="75" w:type="dxa"/>
          <w:right w:w="75" w:type="dxa"/>
        </w:tblCellMar>
        <w:tblLook w:val="0000" w:firstRow="0" w:lastRow="0" w:firstColumn="0" w:lastColumn="0" w:noHBand="0" w:noVBand="0"/>
      </w:tblPr>
      <w:tblGrid>
        <w:gridCol w:w="2800"/>
        <w:gridCol w:w="1600"/>
        <w:gridCol w:w="1305"/>
      </w:tblGrid>
      <w:tr w:rsidR="009E32E9">
        <w:tblPrEx>
          <w:tblCellMar>
            <w:top w:w="0" w:type="dxa"/>
            <w:bottom w:w="0" w:type="dxa"/>
          </w:tblCellMar>
        </w:tblPrEx>
        <w:tc>
          <w:tcPr>
            <w:tcW w:w="2800" w:type="dxa"/>
            <w:tcBorders>
              <w:top w:val="nil"/>
              <w:left w:val="nil"/>
              <w:bottom w:val="nil"/>
              <w:right w:val="nil"/>
            </w:tcBorders>
            <w:tcMar>
              <w:left w:w="100" w:type="dxa"/>
              <w:right w:w="100"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spectrum is approximately</w:t>
            </w:r>
          </w:p>
        </w:tc>
        <w:tc>
          <w:tcPr>
            <w:tcW w:w="1600" w:type="dxa"/>
            <w:tcBorders>
              <w:top w:val="single" w:sz="8" w:space="0" w:color="000000"/>
              <w:left w:val="single" w:sz="8" w:space="0" w:color="000000"/>
              <w:bottom w:val="single" w:sz="8" w:space="0" w:color="000000"/>
              <w:right w:val="single" w:sz="8" w:space="0" w:color="000000"/>
            </w:tcBorders>
            <w:tcMar>
              <w:left w:w="100" w:type="dxa"/>
              <w:right w:w="100" w:type="dxa"/>
            </w:tcMar>
            <w:vAlign w:val="center"/>
          </w:tcPr>
          <w:p w:rsidR="009E32E9" w:rsidRDefault="009E32E9">
            <w:pPr>
              <w:widowControl w:val="0"/>
              <w:autoSpaceDE w:val="0"/>
              <w:autoSpaceDN w:val="0"/>
              <w:adjustRightInd w:val="0"/>
              <w:spacing w:before="120" w:after="120" w:line="240" w:lineRule="auto"/>
              <w:rPr>
                <w:rFonts w:ascii="Arial" w:hAnsi="Arial" w:cs="Arial"/>
                <w:sz w:val="20"/>
                <w:szCs w:val="20"/>
                <w:vertAlign w:val="superscript"/>
                <w:lang w:val="en-US"/>
              </w:rPr>
            </w:pPr>
            <w:r>
              <w:rPr>
                <w:rFonts w:ascii="Arial" w:hAnsi="Arial" w:cs="Arial"/>
                <w:lang w:val="en-US"/>
              </w:rPr>
              <w:t>10</w:t>
            </w:r>
            <w:r>
              <w:rPr>
                <w:rFonts w:ascii="Arial" w:hAnsi="Arial" w:cs="Arial"/>
                <w:sz w:val="20"/>
                <w:szCs w:val="20"/>
                <w:vertAlign w:val="superscript"/>
                <w:lang w:val="en-US"/>
              </w:rPr>
              <w:t>-15</w:t>
            </w:r>
            <w:r>
              <w:rPr>
                <w:rFonts w:ascii="Arial" w:hAnsi="Arial" w:cs="Arial"/>
                <w:lang w:val="en-US"/>
              </w:rPr>
              <w:t>  to   10</w:t>
            </w:r>
            <w:r>
              <w:rPr>
                <w:rFonts w:ascii="Arial" w:hAnsi="Arial" w:cs="Arial"/>
                <w:sz w:val="20"/>
                <w:szCs w:val="20"/>
                <w:vertAlign w:val="superscript"/>
                <w:lang w:val="en-US"/>
              </w:rPr>
              <w:t>4</w:t>
            </w:r>
          </w:p>
          <w:p w:rsidR="009E32E9" w:rsidRDefault="009E32E9">
            <w:pPr>
              <w:widowControl w:val="0"/>
              <w:autoSpaceDE w:val="0"/>
              <w:autoSpaceDN w:val="0"/>
              <w:adjustRightInd w:val="0"/>
              <w:spacing w:before="120" w:after="120" w:line="240" w:lineRule="auto"/>
              <w:rPr>
                <w:rFonts w:ascii="Arial" w:hAnsi="Arial" w:cs="Arial"/>
                <w:sz w:val="20"/>
                <w:szCs w:val="20"/>
                <w:vertAlign w:val="superscript"/>
                <w:lang w:val="en-US"/>
              </w:rPr>
            </w:pPr>
            <w:r>
              <w:rPr>
                <w:rFonts w:ascii="Arial" w:hAnsi="Arial" w:cs="Arial"/>
                <w:lang w:val="en-US"/>
              </w:rPr>
              <w:t>10</w:t>
            </w:r>
            <w:r>
              <w:rPr>
                <w:rFonts w:ascii="Arial" w:hAnsi="Arial" w:cs="Arial"/>
                <w:sz w:val="20"/>
                <w:szCs w:val="20"/>
                <w:vertAlign w:val="superscript"/>
                <w:lang w:val="en-US"/>
              </w:rPr>
              <w:t>-4</w:t>
            </w:r>
            <w:r>
              <w:rPr>
                <w:rFonts w:ascii="Arial" w:hAnsi="Arial" w:cs="Arial"/>
                <w:lang w:val="en-US"/>
              </w:rPr>
              <w:t>  to   10</w:t>
            </w:r>
            <w:r>
              <w:rPr>
                <w:rFonts w:ascii="Arial" w:hAnsi="Arial" w:cs="Arial"/>
                <w:sz w:val="20"/>
                <w:szCs w:val="20"/>
                <w:vertAlign w:val="superscript"/>
                <w:lang w:val="en-US"/>
              </w:rPr>
              <w:t>4</w:t>
            </w:r>
          </w:p>
          <w:p w:rsidR="009E32E9" w:rsidRDefault="009E32E9">
            <w:pPr>
              <w:widowControl w:val="0"/>
              <w:autoSpaceDE w:val="0"/>
              <w:autoSpaceDN w:val="0"/>
              <w:adjustRightInd w:val="0"/>
              <w:spacing w:before="120" w:after="120" w:line="240" w:lineRule="auto"/>
              <w:rPr>
                <w:rFonts w:ascii="Arial" w:hAnsi="Arial" w:cs="Arial"/>
                <w:sz w:val="20"/>
                <w:szCs w:val="20"/>
                <w:vertAlign w:val="superscript"/>
                <w:lang w:val="en-US"/>
              </w:rPr>
            </w:pPr>
            <w:r>
              <w:rPr>
                <w:rFonts w:ascii="Arial" w:hAnsi="Arial" w:cs="Arial"/>
                <w:lang w:val="en-US"/>
              </w:rPr>
              <w:t>10</w:t>
            </w:r>
            <w:r>
              <w:rPr>
                <w:rFonts w:ascii="Arial" w:hAnsi="Arial" w:cs="Arial"/>
                <w:sz w:val="20"/>
                <w:szCs w:val="20"/>
                <w:vertAlign w:val="superscript"/>
                <w:lang w:val="en-US"/>
              </w:rPr>
              <w:t>4</w:t>
            </w:r>
            <w:r>
              <w:rPr>
                <w:rFonts w:ascii="Arial" w:hAnsi="Arial" w:cs="Arial"/>
                <w:lang w:val="en-US"/>
              </w:rPr>
              <w:t>  to   10</w:t>
            </w:r>
            <w:r>
              <w:rPr>
                <w:rFonts w:ascii="Arial" w:hAnsi="Arial" w:cs="Arial"/>
                <w:sz w:val="20"/>
                <w:szCs w:val="20"/>
                <w:vertAlign w:val="superscript"/>
                <w:lang w:val="en-US"/>
              </w:rPr>
              <w:t>15</w:t>
            </w:r>
          </w:p>
        </w:tc>
        <w:tc>
          <w:tcPr>
            <w:tcW w:w="1305" w:type="dxa"/>
            <w:tcBorders>
              <w:top w:val="nil"/>
              <w:left w:val="nil"/>
              <w:bottom w:val="nil"/>
              <w:right w:val="nil"/>
            </w:tcBorders>
            <w:tcMar>
              <w:left w:w="100" w:type="dxa"/>
              <w:right w:w="100"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metres.</w:t>
            </w:r>
          </w:p>
        </w:tc>
      </w:tr>
    </w:tbl>
    <w:p w:rsidR="009E32E9" w:rsidRDefault="009E32E9" w:rsidP="00236934">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wavelength of a radio wave is 1500 m.</w:t>
      </w:r>
      <w:r>
        <w:rPr>
          <w:rFonts w:ascii="Arial" w:hAnsi="Arial" w:cs="Arial"/>
          <w:lang w:val="en-US"/>
        </w:rPr>
        <w:br/>
        <w:t>The speed of radio waves is 3.0 × 10</w:t>
      </w:r>
      <w:r>
        <w:rPr>
          <w:rFonts w:ascii="Arial" w:hAnsi="Arial" w:cs="Arial"/>
          <w:sz w:val="20"/>
          <w:szCs w:val="20"/>
          <w:vertAlign w:val="superscript"/>
          <w:lang w:val="en-US"/>
        </w:rPr>
        <w:t>8</w:t>
      </w:r>
      <w:r>
        <w:rPr>
          <w:rFonts w:ascii="Arial" w:hAnsi="Arial" w:cs="Arial"/>
          <w:lang w:val="en-US"/>
        </w:rPr>
        <w:t xml:space="preserve"> m / s.</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Calculate the frequency of the radio wave.</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Give the unit.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F</w:t>
      </w:r>
      <w:r w:rsidR="00236934">
        <w:rPr>
          <w:rFonts w:ascii="Arial" w:hAnsi="Arial" w:cs="Arial"/>
          <w:lang w:val="en-US"/>
        </w:rPr>
        <w:t>requency = ____________________</w:t>
      </w:r>
      <w:r>
        <w:rPr>
          <w:rFonts w:ascii="Arial" w:hAnsi="Arial" w:cs="Arial"/>
          <w:b/>
          <w:bCs/>
          <w:sz w:val="20"/>
          <w:szCs w:val="20"/>
          <w:lang w:val="en-US"/>
        </w:rPr>
        <w:t>(3)</w:t>
      </w:r>
    </w:p>
    <w:p w:rsidR="009E32E9" w:rsidRDefault="009E32E9" w:rsidP="00236934">
      <w:pPr>
        <w:widowControl w:val="0"/>
        <w:autoSpaceDE w:val="0"/>
        <w:autoSpaceDN w:val="0"/>
        <w:adjustRightInd w:val="0"/>
        <w:spacing w:before="120" w:after="0" w:line="240" w:lineRule="auto"/>
        <w:ind w:left="1701" w:right="567" w:hanging="1134"/>
        <w:rPr>
          <w:rFonts w:ascii="Arial" w:hAnsi="Arial" w:cs="Arial"/>
          <w:lang w:val="en-US"/>
        </w:rPr>
      </w:pPr>
      <w:r>
        <w:rPr>
          <w:rFonts w:ascii="Arial" w:hAnsi="Arial" w:cs="Arial"/>
          <w:lang w:val="en-US"/>
        </w:rPr>
        <w:t xml:space="preserve">(c)     (i)      State </w:t>
      </w:r>
      <w:r>
        <w:rPr>
          <w:rFonts w:ascii="Arial" w:hAnsi="Arial" w:cs="Arial"/>
          <w:b/>
          <w:bCs/>
          <w:lang w:val="en-US"/>
        </w:rPr>
        <w:t>one</w:t>
      </w:r>
      <w:r>
        <w:rPr>
          <w:rFonts w:ascii="Arial" w:hAnsi="Arial" w:cs="Arial"/>
          <w:lang w:val="en-US"/>
        </w:rPr>
        <w:t xml:space="preserve"> hazard of exposure to infrared radiation.</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State </w:t>
      </w:r>
      <w:r>
        <w:rPr>
          <w:rFonts w:ascii="Arial" w:hAnsi="Arial" w:cs="Arial"/>
          <w:b/>
          <w:bCs/>
          <w:lang w:val="en-US"/>
        </w:rPr>
        <w:t>one</w:t>
      </w:r>
      <w:r>
        <w:rPr>
          <w:rFonts w:ascii="Arial" w:hAnsi="Arial" w:cs="Arial"/>
          <w:lang w:val="en-US"/>
        </w:rPr>
        <w:t xml:space="preserve"> hazard of exposure to ultraviolet radiation.</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X-rays are used in hospitals for computed tomography (CT) scans.</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State </w:t>
      </w:r>
      <w:r>
        <w:rPr>
          <w:rFonts w:ascii="Arial" w:hAnsi="Arial" w:cs="Arial"/>
          <w:b/>
          <w:bCs/>
          <w:lang w:val="en-US"/>
        </w:rPr>
        <w:t>one</w:t>
      </w:r>
      <w:r>
        <w:rPr>
          <w:rFonts w:ascii="Arial" w:hAnsi="Arial" w:cs="Arial"/>
          <w:lang w:val="en-US"/>
        </w:rPr>
        <w:t xml:space="preserve"> other medical use for X-rays.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_______________________________</w:t>
      </w:r>
      <w:r w:rsidR="00236934">
        <w:rPr>
          <w:rFonts w:ascii="Arial" w:hAnsi="Arial" w:cs="Arial"/>
          <w:lang w:val="en-US"/>
        </w:rPr>
        <w:tab/>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 xml:space="preserve">(ii)     State a property of X-rays that makes them suitable for your answer in part </w:t>
      </w:r>
      <w:r>
        <w:rPr>
          <w:rFonts w:ascii="Arial" w:hAnsi="Arial" w:cs="Arial"/>
          <w:b/>
          <w:bCs/>
          <w:lang w:val="en-US"/>
        </w:rPr>
        <w:t>(d)(i)</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236934">
        <w:rPr>
          <w:rFonts w:ascii="Arial" w:hAnsi="Arial" w:cs="Arial"/>
          <w:lang w:val="en-US"/>
        </w:rPr>
        <w:t xml:space="preserve">_______________________________ </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The scientific unit of measurement used to measure the dose received from radiations, such as X-rays or background radiation, is the millisievert (mSv).</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table shows the X-ray dose resulting from CT scans of various parts of the body.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table also shows the time it would take to get the same dose from background radiation.</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08" w:type="dxa"/>
        <w:tblLayout w:type="fixed"/>
        <w:tblCellMar>
          <w:left w:w="75" w:type="dxa"/>
          <w:right w:w="75" w:type="dxa"/>
        </w:tblCellMar>
        <w:tblLook w:val="0000" w:firstRow="0" w:lastRow="0" w:firstColumn="0" w:lastColumn="0" w:noHBand="0" w:noVBand="0"/>
      </w:tblPr>
      <w:tblGrid>
        <w:gridCol w:w="1400"/>
        <w:gridCol w:w="1400"/>
        <w:gridCol w:w="4000"/>
      </w:tblGrid>
      <w:tr w:rsidR="009E32E9">
        <w:tblPrEx>
          <w:tblCellMar>
            <w:top w:w="0" w:type="dxa"/>
            <w:bottom w:w="0" w:type="dxa"/>
          </w:tblCellMar>
        </w:tblPrEx>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Part of the</w:t>
            </w:r>
            <w:r>
              <w:rPr>
                <w:rFonts w:ascii="Arial" w:hAnsi="Arial" w:cs="Arial"/>
                <w:b/>
                <w:bCs/>
                <w:lang w:val="en-US"/>
              </w:rPr>
              <w:br/>
              <w:t>body</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X-ray dose</w:t>
            </w:r>
            <w:r>
              <w:rPr>
                <w:rFonts w:ascii="Arial" w:hAnsi="Arial" w:cs="Arial"/>
                <w:b/>
                <w:bCs/>
                <w:lang w:val="en-US"/>
              </w:rPr>
              <w:br/>
              <w:t>in mSv</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Time it would take to get the same</w:t>
            </w:r>
            <w:r>
              <w:rPr>
                <w:rFonts w:ascii="Arial" w:hAnsi="Arial" w:cs="Arial"/>
                <w:b/>
                <w:bCs/>
                <w:lang w:val="en-US"/>
              </w:rPr>
              <w:br/>
              <w:t>dose from background radiation</w:t>
            </w:r>
          </w:p>
        </w:tc>
      </w:tr>
      <w:tr w:rsidR="009E32E9">
        <w:tblPrEx>
          <w:tblCellMar>
            <w:top w:w="0" w:type="dxa"/>
            <w:bottom w:w="0" w:type="dxa"/>
          </w:tblCellMar>
        </w:tblPrEx>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Abdomen</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9.0</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3 years</w:t>
            </w:r>
          </w:p>
        </w:tc>
      </w:tr>
      <w:tr w:rsidR="009E32E9">
        <w:tblPrEx>
          <w:tblCellMar>
            <w:top w:w="0" w:type="dxa"/>
            <w:bottom w:w="0" w:type="dxa"/>
          </w:tblCellMar>
        </w:tblPrEx>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Sinuses</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0.5</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2 months</w:t>
            </w:r>
          </w:p>
        </w:tc>
      </w:tr>
      <w:tr w:rsidR="009E32E9">
        <w:tblPrEx>
          <w:tblCellMar>
            <w:top w:w="0" w:type="dxa"/>
            <w:bottom w:w="0" w:type="dxa"/>
          </w:tblCellMar>
        </w:tblPrEx>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rPr>
                <w:rFonts w:ascii="Arial" w:hAnsi="Arial" w:cs="Arial"/>
                <w:lang w:val="en-US"/>
              </w:rPr>
            </w:pPr>
            <w:r>
              <w:rPr>
                <w:rFonts w:ascii="Arial" w:hAnsi="Arial" w:cs="Arial"/>
                <w:lang w:val="en-US"/>
              </w:rPr>
              <w:t>Spine</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4.0</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lang w:val="en-US"/>
              </w:rPr>
            </w:pPr>
            <w:r>
              <w:rPr>
                <w:rFonts w:ascii="Arial" w:hAnsi="Arial" w:cs="Arial"/>
                <w:lang w:val="en-US"/>
              </w:rPr>
              <w:t>16 months</w:t>
            </w:r>
          </w:p>
        </w:tc>
      </w:tr>
    </w:tbl>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 student suggests that the X-ray dose and the time it would take to get the same dose from background radiation are directly proportional.</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Use calculations to test this suggestion and state your conclusion.</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13 marks)</w:t>
      </w:r>
    </w:p>
    <w:p w:rsidR="00236934" w:rsidRDefault="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236934" w:rsidRDefault="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9E32E9" w:rsidRPr="00236934" w:rsidRDefault="00236934" w:rsidP="00236934">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Q5.</w:t>
      </w:r>
      <w:r>
        <w:rPr>
          <w:rFonts w:ascii="Arial" w:hAnsi="Arial" w:cs="Arial"/>
          <w:b/>
          <w:bCs/>
          <w:color w:val="000000"/>
          <w:sz w:val="27"/>
          <w:szCs w:val="27"/>
          <w:lang w:val="en-US"/>
        </w:rPr>
        <w:tab/>
      </w:r>
      <w:r w:rsidR="009E32E9">
        <w:rPr>
          <w:rFonts w:ascii="Arial" w:hAnsi="Arial" w:cs="Arial"/>
          <w:b/>
          <w:bCs/>
          <w:lang w:val="en-US"/>
        </w:rPr>
        <w:t>Figure 1</w:t>
      </w:r>
      <w:r w:rsidR="009E32E9">
        <w:rPr>
          <w:rFonts w:ascii="Arial" w:hAnsi="Arial" w:cs="Arial"/>
          <w:lang w:val="en-US"/>
        </w:rPr>
        <w:t xml:space="preserve"> shows what happens when a ray of light enters a tin can through a small hole.</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9E32E9" w:rsidRDefault="00BE3425">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3562350" cy="2114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62350" cy="2114550"/>
                    </a:xfrm>
                    <a:prstGeom prst="rect">
                      <a:avLst/>
                    </a:prstGeom>
                    <a:noFill/>
                    <a:ln>
                      <a:noFill/>
                    </a:ln>
                  </pic:spPr>
                </pic:pic>
              </a:graphicData>
            </a:graphic>
          </wp:inline>
        </w:drawing>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Explain why the small hole looks black.</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236934">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All objects absorb and emit radiation.</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What is meant when an object is described as a perfect black body?</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236934">
        <w:rPr>
          <w:rFonts w:ascii="Arial" w:hAnsi="Arial" w:cs="Arial"/>
          <w:lang w:val="en-US"/>
        </w:rPr>
        <w:t>_______________________________</w:t>
      </w:r>
      <w:r>
        <w:rPr>
          <w:rFonts w:ascii="Arial" w:hAnsi="Arial" w:cs="Arial"/>
          <w:b/>
          <w:bCs/>
          <w:sz w:val="20"/>
          <w:szCs w:val="20"/>
          <w:lang w:val="en-US"/>
        </w:rPr>
        <w:t>(1)</w:t>
      </w: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236934" w:rsidRDefault="00236934">
      <w:pPr>
        <w:widowControl w:val="0"/>
        <w:autoSpaceDE w:val="0"/>
        <w:autoSpaceDN w:val="0"/>
        <w:adjustRightInd w:val="0"/>
        <w:spacing w:before="240" w:after="0" w:line="240" w:lineRule="auto"/>
        <w:ind w:left="567" w:right="567"/>
        <w:rPr>
          <w:rFonts w:ascii="Arial" w:hAnsi="Arial" w:cs="Arial"/>
          <w:b/>
          <w:bCs/>
          <w:lang w:val="en-US"/>
        </w:rPr>
      </w:pPr>
    </w:p>
    <w:p w:rsidR="009E32E9" w:rsidRDefault="009E32E9">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lastRenderedPageBreak/>
        <w:t>Figure 2</w:t>
      </w:r>
      <w:r>
        <w:rPr>
          <w:rFonts w:ascii="Arial" w:hAnsi="Arial" w:cs="Arial"/>
          <w:lang w:val="en-US"/>
        </w:rPr>
        <w:t xml:space="preserve"> shows how the intensity of different wavelengths of radiation from a hot object varies with temperature.</w:t>
      </w:r>
    </w:p>
    <w:p w:rsidR="009E32E9" w:rsidRDefault="009E32E9" w:rsidP="00236934">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Figure 2</w:t>
      </w:r>
    </w:p>
    <w:p w:rsidR="009E32E9" w:rsidRDefault="00BE3425" w:rsidP="00236934">
      <w:pPr>
        <w:widowControl w:val="0"/>
        <w:autoSpaceDE w:val="0"/>
        <w:autoSpaceDN w:val="0"/>
        <w:adjustRightInd w:val="0"/>
        <w:spacing w:before="120" w:after="0" w:line="240" w:lineRule="auto"/>
        <w:jc w:val="center"/>
        <w:rPr>
          <w:rFonts w:ascii="Arial" w:hAnsi="Arial" w:cs="Arial"/>
          <w:b/>
          <w:bCs/>
          <w:lang w:val="en-US"/>
        </w:rPr>
      </w:pPr>
      <w:r>
        <w:rPr>
          <w:rFonts w:ascii="Arial" w:hAnsi="Arial" w:cs="Arial"/>
          <w:b/>
          <w:bCs/>
          <w:noProof/>
          <w:lang w:val="en-US"/>
        </w:rPr>
        <w:drawing>
          <wp:inline distT="0" distB="0" distL="0" distR="0">
            <wp:extent cx="4467225" cy="42386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67225" cy="4238625"/>
                    </a:xfrm>
                    <a:prstGeom prst="rect">
                      <a:avLst/>
                    </a:prstGeom>
                    <a:noFill/>
                    <a:ln>
                      <a:noFill/>
                    </a:ln>
                  </pic:spPr>
                </pic:pic>
              </a:graphicData>
            </a:graphic>
          </wp:inline>
        </w:drawing>
      </w:r>
    </w:p>
    <w:p w:rsidR="009E32E9" w:rsidRDefault="009E32E9" w:rsidP="00236934">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 xml:space="preserve">(c)     What can be concluded from </w:t>
      </w:r>
      <w:r>
        <w:rPr>
          <w:rFonts w:ascii="Arial" w:hAnsi="Arial" w:cs="Arial"/>
          <w:b/>
          <w:bCs/>
          <w:lang w:val="en-US"/>
        </w:rPr>
        <w:t>Figure 2</w:t>
      </w:r>
      <w:r>
        <w:rPr>
          <w:rFonts w:ascii="Arial" w:hAnsi="Arial" w:cs="Arial"/>
          <w:lang w:val="en-US"/>
        </w:rPr>
        <w:t xml:space="preserve"> about how the distribution of the intensity of radiation from an object changes as the temperature of the object increases?</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236934">
        <w:rPr>
          <w:rFonts w:ascii="Arial" w:hAnsi="Arial" w:cs="Arial"/>
          <w:lang w:val="en-US"/>
        </w:rPr>
        <w:t>_______________________________</w:t>
      </w:r>
      <w:r>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The wavelength at which the Sun emits the maximum intensity of radiation is approximately 5 × 10–7 m</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Estimate the surface temperature of the Sun.</w:t>
      </w:r>
    </w:p>
    <w:p w:rsidR="009E32E9" w:rsidRDefault="009E32E9" w:rsidP="00236934">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 xml:space="preserve">Use </w:t>
      </w:r>
      <w:r>
        <w:rPr>
          <w:rFonts w:ascii="Arial" w:hAnsi="Arial" w:cs="Arial"/>
          <w:b/>
          <w:bCs/>
          <w:lang w:val="en-US"/>
        </w:rPr>
        <w:t>Figure 2</w:t>
      </w:r>
      <w:r>
        <w:rPr>
          <w:rFonts w:ascii="Arial" w:hAnsi="Arial" w:cs="Arial"/>
          <w:lang w:val="en-US"/>
        </w:rPr>
        <w:t>.</w:t>
      </w:r>
    </w:p>
    <w:p w:rsidR="009E32E9" w:rsidRP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w:t>
      </w:r>
      <w:r w:rsidR="00236934">
        <w:rPr>
          <w:rFonts w:ascii="Arial" w:hAnsi="Arial" w:cs="Arial"/>
          <w:lang w:val="en-US"/>
        </w:rPr>
        <w:t>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(e)     </w:t>
      </w:r>
      <w:r>
        <w:rPr>
          <w:rFonts w:ascii="Arial" w:hAnsi="Arial" w:cs="Arial"/>
          <w:b/>
          <w:bCs/>
          <w:lang w:val="en-US"/>
        </w:rPr>
        <w:t>Figure 3</w:t>
      </w:r>
      <w:r>
        <w:rPr>
          <w:rFonts w:ascii="Arial" w:hAnsi="Arial" w:cs="Arial"/>
          <w:lang w:val="en-US"/>
        </w:rPr>
        <w:t xml:space="preserve"> shows how the balance between the incident radiation from space and the radiation emitted by the Earth into space has changed over the last 200 years.</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3</w:t>
      </w:r>
    </w:p>
    <w:p w:rsidR="009E32E9" w:rsidRDefault="00BE3425">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extent cx="5924550" cy="21240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24550" cy="2124075"/>
                    </a:xfrm>
                    <a:prstGeom prst="rect">
                      <a:avLst/>
                    </a:prstGeom>
                    <a:noFill/>
                    <a:ln>
                      <a:noFill/>
                    </a:ln>
                  </pic:spPr>
                </pic:pic>
              </a:graphicData>
            </a:graphic>
          </wp:inline>
        </w:drawing>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Explain how the temperature of the Earth and its atmosphere has changed over the last 200 years.</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Use the information in </w:t>
      </w:r>
      <w:r>
        <w:rPr>
          <w:rFonts w:ascii="Arial" w:hAnsi="Arial" w:cs="Arial"/>
          <w:b/>
          <w:bCs/>
          <w:lang w:val="en-US"/>
        </w:rPr>
        <w:t>Figure 3</w:t>
      </w:r>
      <w:r>
        <w:rPr>
          <w:rFonts w:ascii="Arial" w:hAnsi="Arial" w:cs="Arial"/>
          <w:lang w:val="en-US"/>
        </w:rPr>
        <w: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236934" w:rsidRDefault="009E32E9" w:rsidP="00236934">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236934">
        <w:rPr>
          <w:rFonts w:ascii="Arial" w:hAnsi="Arial" w:cs="Arial"/>
          <w:lang w:val="en-US"/>
        </w:rPr>
        <w:t>_______________________________</w:t>
      </w:r>
    </w:p>
    <w:p w:rsidR="009E32E9" w:rsidRPr="00236934" w:rsidRDefault="009E32E9" w:rsidP="00A33BA8">
      <w:pPr>
        <w:widowControl w:val="0"/>
        <w:autoSpaceDE w:val="0"/>
        <w:autoSpaceDN w:val="0"/>
        <w:adjustRightInd w:val="0"/>
        <w:spacing w:before="240" w:after="0" w:line="240" w:lineRule="auto"/>
        <w:ind w:left="1134" w:right="567"/>
        <w:jc w:val="right"/>
        <w:rPr>
          <w:rFonts w:ascii="Arial" w:hAnsi="Arial" w:cs="Arial"/>
          <w:lang w:val="en-US"/>
        </w:rPr>
      </w:pPr>
      <w:r>
        <w:rPr>
          <w:rFonts w:ascii="Arial" w:hAnsi="Arial" w:cs="Arial"/>
          <w:b/>
          <w:bCs/>
          <w:sz w:val="20"/>
          <w:szCs w:val="20"/>
          <w:lang w:val="en-US"/>
        </w:rPr>
        <w:t>(3)</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10 marks)</w:t>
      </w:r>
    </w:p>
    <w:p w:rsidR="00A33BA8" w:rsidRDefault="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A33BA8" w:rsidRDefault="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A33BA8" w:rsidRDefault="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A33BA8" w:rsidRDefault="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p>
    <w:p w:rsidR="009E32E9" w:rsidRPr="00A33BA8" w:rsidRDefault="00A33BA8" w:rsidP="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Q6.</w:t>
      </w:r>
      <w:r>
        <w:rPr>
          <w:rFonts w:ascii="Arial" w:hAnsi="Arial" w:cs="Arial"/>
          <w:b/>
          <w:bCs/>
          <w:color w:val="000000"/>
          <w:sz w:val="27"/>
          <w:szCs w:val="27"/>
          <w:lang w:val="en-US"/>
        </w:rPr>
        <w:tab/>
      </w:r>
      <w:r w:rsidR="009E32E9">
        <w:rPr>
          <w:rFonts w:ascii="Arial" w:hAnsi="Arial" w:cs="Arial"/>
          <w:lang w:val="en-US"/>
        </w:rPr>
        <w:t xml:space="preserve">(a)     A light bulb is placed between a convex lens and the principle focus of this lens, at position </w:t>
      </w:r>
      <w:r w:rsidR="009E32E9">
        <w:rPr>
          <w:rFonts w:ascii="Arial" w:hAnsi="Arial" w:cs="Arial"/>
          <w:b/>
          <w:bCs/>
          <w:lang w:val="en-US"/>
        </w:rPr>
        <w:t>N</w:t>
      </w:r>
      <w:r w:rsidR="009E32E9">
        <w:rPr>
          <w:rFonts w:ascii="Arial" w:hAnsi="Arial" w:cs="Arial"/>
          <w:lang w:val="en-US"/>
        </w:rPr>
        <w:t xml:space="preserve"> shown in </w:t>
      </w:r>
      <w:r w:rsidR="009E32E9">
        <w:rPr>
          <w:rFonts w:ascii="Arial" w:hAnsi="Arial" w:cs="Arial"/>
          <w:b/>
          <w:bCs/>
          <w:lang w:val="en-US"/>
        </w:rPr>
        <w:t>Figure 1</w:t>
      </w:r>
      <w:r w:rsidR="009E32E9">
        <w:rPr>
          <w:rFonts w:ascii="Arial" w:hAnsi="Arial" w:cs="Arial"/>
          <w:lang w:val="en-US"/>
        </w:rPr>
        <w:t xml:space="preserve">. The light bulb is then moved to position </w:t>
      </w:r>
      <w:r w:rsidR="009E32E9">
        <w:rPr>
          <w:rFonts w:ascii="Arial" w:hAnsi="Arial" w:cs="Arial"/>
          <w:b/>
          <w:bCs/>
          <w:lang w:val="en-US"/>
        </w:rPr>
        <w:t>M</w:t>
      </w:r>
      <w:r w:rsidR="009E32E9">
        <w:rPr>
          <w:rFonts w:ascii="Arial" w:hAnsi="Arial" w:cs="Arial"/>
          <w:lang w:val="en-US"/>
        </w:rPr>
        <w:t>, a large distance from the lens.</w:t>
      </w:r>
    </w:p>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Figure 1</w:t>
      </w:r>
    </w:p>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b/>
          <w:bCs/>
          <w:noProof/>
          <w:lang w:val="en-US"/>
        </w:rPr>
        <w:drawing>
          <wp:inline distT="0" distB="0" distL="0" distR="0">
            <wp:extent cx="3267075" cy="1200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67075" cy="1200150"/>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Describe how the nature of the image formed changes as the light bulb is moved from position </w:t>
      </w:r>
      <w:r>
        <w:rPr>
          <w:rFonts w:ascii="Arial" w:hAnsi="Arial" w:cs="Arial"/>
          <w:b/>
          <w:bCs/>
          <w:lang w:val="en-US"/>
        </w:rPr>
        <w:t>N</w:t>
      </w:r>
      <w:r>
        <w:rPr>
          <w:rFonts w:ascii="Arial" w:hAnsi="Arial" w:cs="Arial"/>
          <w:lang w:val="en-US"/>
        </w:rPr>
        <w:t xml:space="preserve"> to position </w:t>
      </w:r>
      <w:r>
        <w:rPr>
          <w:rFonts w:ascii="Arial" w:hAnsi="Arial" w:cs="Arial"/>
          <w:b/>
          <w:bCs/>
          <w:lang w:val="en-US"/>
        </w:rPr>
        <w:t>M</w:t>
      </w:r>
      <w:r>
        <w:rPr>
          <w:rFonts w:ascii="Arial" w:hAnsi="Arial" w:cs="Arial"/>
          <w:lang w:val="en-US"/>
        </w:rPr>
        <w: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w:t>
      </w:r>
      <w:r w:rsidR="00A33BA8">
        <w:rPr>
          <w:rFonts w:ascii="Arial" w:hAnsi="Arial" w:cs="Arial"/>
          <w:lang w:val="en-US"/>
        </w:rPr>
        <w:t>_______________</w:t>
      </w:r>
      <w:r>
        <w:rPr>
          <w:rFonts w:ascii="Arial" w:hAnsi="Arial" w:cs="Arial"/>
          <w:b/>
          <w:bCs/>
          <w:sz w:val="20"/>
          <w:szCs w:val="20"/>
          <w:lang w:val="en-US"/>
        </w:rPr>
        <w:t>(3)</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(b)     An object, </w:t>
      </w:r>
      <w:r>
        <w:rPr>
          <w:rFonts w:ascii="Arial" w:hAnsi="Arial" w:cs="Arial"/>
          <w:b/>
          <w:bCs/>
          <w:lang w:val="en-US"/>
        </w:rPr>
        <w:t>O</w:t>
      </w:r>
      <w:r>
        <w:rPr>
          <w:rFonts w:ascii="Arial" w:hAnsi="Arial" w:cs="Arial"/>
          <w:lang w:val="en-US"/>
        </w:rPr>
        <w:t xml:space="preserve">, is very near to a convex lens, as shown in </w:t>
      </w:r>
      <w:r>
        <w:rPr>
          <w:rFonts w:ascii="Arial" w:hAnsi="Arial" w:cs="Arial"/>
          <w:b/>
          <w:bCs/>
          <w:lang w:val="en-US"/>
        </w:rPr>
        <w:t>Figure 2</w:t>
      </w:r>
      <w:r>
        <w:rPr>
          <w:rFonts w:ascii="Arial" w:hAnsi="Arial" w:cs="Arial"/>
          <w:lang w:val="en-US"/>
        </w:rPr>
        <w:t>.</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 xml:space="preserve">Complete </w:t>
      </w:r>
      <w:r>
        <w:rPr>
          <w:rFonts w:ascii="Arial" w:hAnsi="Arial" w:cs="Arial"/>
          <w:b/>
          <w:bCs/>
          <w:lang w:val="en-US"/>
        </w:rPr>
        <w:t>Figure 2</w:t>
      </w:r>
      <w:r>
        <w:rPr>
          <w:rFonts w:ascii="Arial" w:hAnsi="Arial" w:cs="Arial"/>
          <w:lang w:val="en-US"/>
        </w:rPr>
        <w:t xml:space="preserve"> to show how rays of light from the object form an image.</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b/>
          <w:bCs/>
          <w:noProof/>
          <w:lang w:val="en-US"/>
        </w:rPr>
        <w:drawing>
          <wp:inline distT="0" distB="0" distL="0" distR="0">
            <wp:extent cx="5324475" cy="4648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4475" cy="4648200"/>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(c)     The object distance is the distance from an object to the lens. The image distance is the distance from the lens to the image.</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b/>
          <w:bCs/>
          <w:lang w:val="en-US"/>
        </w:rPr>
        <w:t>Figure 3</w:t>
      </w:r>
      <w:r>
        <w:rPr>
          <w:rFonts w:ascii="Arial" w:hAnsi="Arial" w:cs="Arial"/>
          <w:lang w:val="en-US"/>
        </w:rPr>
        <w:t xml:space="preserve"> shows how the image distance changes with the object distance, for two identically shaped convex lenses, </w:t>
      </w:r>
      <w:r>
        <w:rPr>
          <w:rFonts w:ascii="Arial" w:hAnsi="Arial" w:cs="Arial"/>
          <w:b/>
          <w:bCs/>
          <w:lang w:val="en-US"/>
        </w:rPr>
        <w:t>A</w:t>
      </w:r>
      <w:r>
        <w:rPr>
          <w:rFonts w:ascii="Arial" w:hAnsi="Arial" w:cs="Arial"/>
          <w:lang w:val="en-US"/>
        </w:rPr>
        <w:t xml:space="preserve"> and </w:t>
      </w:r>
      <w:r>
        <w:rPr>
          <w:rFonts w:ascii="Arial" w:hAnsi="Arial" w:cs="Arial"/>
          <w:b/>
          <w:bCs/>
          <w:lang w:val="en-US"/>
        </w:rPr>
        <w:t>B</w:t>
      </w:r>
      <w:r>
        <w:rPr>
          <w:rFonts w:ascii="Arial" w:hAnsi="Arial" w:cs="Arial"/>
          <w:lang w:val="en-US"/>
        </w:rPr>
        <w:t>. Each lens is made from a different type of glass.</w:t>
      </w:r>
    </w:p>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Figure 3</w:t>
      </w:r>
    </w:p>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b/>
          <w:bCs/>
          <w:noProof/>
          <w:lang w:val="en-US"/>
        </w:rPr>
        <w:drawing>
          <wp:inline distT="0" distB="0" distL="0" distR="0">
            <wp:extent cx="4200525" cy="35147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00525" cy="3514725"/>
                    </a:xfrm>
                    <a:prstGeom prst="rect">
                      <a:avLst/>
                    </a:prstGeom>
                    <a:noFill/>
                    <a:ln>
                      <a:noFill/>
                    </a:ln>
                  </pic:spPr>
                </pic:pic>
              </a:graphicData>
            </a:graphic>
          </wp:inline>
        </w:drawing>
      </w:r>
      <w:r w:rsidR="009E32E9">
        <w:rPr>
          <w:rFonts w:ascii="Arial" w:hAnsi="Arial" w:cs="Arial"/>
          <w:lang w:val="en-US"/>
        </w:rPr>
        <w:t> </w:t>
      </w:r>
    </w:p>
    <w:p w:rsidR="009E32E9" w:rsidRDefault="009E32E9" w:rsidP="00A33BA8">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 xml:space="preserve">(i)      When the object distance is 4 cm, the image distance for lens </w:t>
      </w:r>
      <w:r>
        <w:rPr>
          <w:rFonts w:ascii="Arial" w:hAnsi="Arial" w:cs="Arial"/>
          <w:b/>
          <w:bCs/>
          <w:lang w:val="en-US"/>
        </w:rPr>
        <w:t>A</w:t>
      </w:r>
      <w:r>
        <w:rPr>
          <w:rFonts w:ascii="Arial" w:hAnsi="Arial" w:cs="Arial"/>
          <w:lang w:val="en-US"/>
        </w:rPr>
        <w:t xml:space="preserve"> is longer than for lens </w:t>
      </w:r>
      <w:r>
        <w:rPr>
          <w:rFonts w:ascii="Arial" w:hAnsi="Arial" w:cs="Arial"/>
          <w:b/>
          <w:bCs/>
          <w:lang w:val="en-US"/>
        </w:rPr>
        <w:t>B</w:t>
      </w:r>
      <w:r>
        <w:rPr>
          <w:rFonts w:ascii="Arial" w:hAnsi="Arial" w:cs="Arial"/>
          <w:lang w:val="en-US"/>
        </w:rPr>
        <w:t>.</w:t>
      </w:r>
    </w:p>
    <w:p w:rsidR="009E32E9" w:rsidRDefault="009E32E9" w:rsidP="00A33BA8">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State why.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rsidP="00A33BA8">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 xml:space="preserve">(ii)     When the object is moved between lens </w:t>
      </w:r>
      <w:r>
        <w:rPr>
          <w:rFonts w:ascii="Arial" w:hAnsi="Arial" w:cs="Arial"/>
          <w:b/>
          <w:bCs/>
          <w:lang w:val="en-US"/>
        </w:rPr>
        <w:t>B</w:t>
      </w:r>
      <w:r>
        <w:rPr>
          <w:rFonts w:ascii="Arial" w:hAnsi="Arial" w:cs="Arial"/>
          <w:lang w:val="en-US"/>
        </w:rPr>
        <w:t xml:space="preserve"> and the principal focus, the image size changes. The table shows the magnification produced by lens </w:t>
      </w:r>
      <w:r>
        <w:rPr>
          <w:rFonts w:ascii="Arial" w:hAnsi="Arial" w:cs="Arial"/>
          <w:b/>
          <w:bCs/>
          <w:lang w:val="en-US"/>
        </w:rPr>
        <w:t>B</w:t>
      </w:r>
      <w:r>
        <w:rPr>
          <w:rFonts w:ascii="Arial" w:hAnsi="Arial" w:cs="Arial"/>
          <w:lang w:val="en-US"/>
        </w:rPr>
        <w:t xml:space="preserve"> for different object distances.</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1836"/>
      </w:tblGrid>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rPr>
                <w:rFonts w:ascii="Arial" w:hAnsi="Arial" w:cs="Arial"/>
                <w:b/>
                <w:bCs/>
                <w:lang w:val="en-US"/>
              </w:rPr>
            </w:pPr>
            <w:r>
              <w:rPr>
                <w:rFonts w:ascii="Arial" w:hAnsi="Arial" w:cs="Arial"/>
                <w:b/>
                <w:bCs/>
                <w:lang w:val="en-US"/>
              </w:rPr>
              <w:t>Object distance in cm</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Magnification</w:t>
            </w:r>
          </w:p>
        </w:tc>
      </w:tr>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270" w:right="45"/>
              <w:rPr>
                <w:rFonts w:ascii="Arial" w:hAnsi="Arial" w:cs="Arial"/>
                <w:lang w:val="en-US"/>
              </w:rPr>
            </w:pPr>
            <w:r>
              <w:rPr>
                <w:rFonts w:ascii="Arial" w:hAnsi="Arial" w:cs="Arial"/>
                <w:lang w:val="en-US"/>
              </w:rPr>
              <w:t>0.0</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1</w:t>
            </w:r>
          </w:p>
        </w:tc>
      </w:tr>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270" w:right="45"/>
              <w:rPr>
                <w:rFonts w:ascii="Arial" w:hAnsi="Arial" w:cs="Arial"/>
                <w:lang w:val="en-US"/>
              </w:rPr>
            </w:pPr>
            <w:r>
              <w:rPr>
                <w:rFonts w:ascii="Arial" w:hAnsi="Arial" w:cs="Arial"/>
                <w:lang w:val="en-US"/>
              </w:rPr>
              <w:t>5.0</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w:t>
            </w:r>
          </w:p>
        </w:tc>
      </w:tr>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270" w:right="45"/>
              <w:rPr>
                <w:rFonts w:ascii="Arial" w:hAnsi="Arial" w:cs="Arial"/>
                <w:lang w:val="en-US"/>
              </w:rPr>
            </w:pPr>
            <w:r>
              <w:rPr>
                <w:rFonts w:ascii="Arial" w:hAnsi="Arial" w:cs="Arial"/>
                <w:lang w:val="en-US"/>
              </w:rPr>
              <w:t>6.7</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3</w:t>
            </w:r>
          </w:p>
        </w:tc>
      </w:tr>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270" w:right="45"/>
              <w:rPr>
                <w:rFonts w:ascii="Arial" w:hAnsi="Arial" w:cs="Arial"/>
                <w:lang w:val="en-US"/>
              </w:rPr>
            </w:pPr>
            <w:r>
              <w:rPr>
                <w:rFonts w:ascii="Arial" w:hAnsi="Arial" w:cs="Arial"/>
                <w:lang w:val="en-US"/>
              </w:rPr>
              <w:t>7.5</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4</w:t>
            </w:r>
          </w:p>
        </w:tc>
      </w:tr>
      <w:tr w:rsidR="009E32E9">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270" w:right="45"/>
              <w:rPr>
                <w:rFonts w:ascii="Arial" w:hAnsi="Arial" w:cs="Arial"/>
                <w:lang w:val="en-US"/>
              </w:rPr>
            </w:pPr>
            <w:r>
              <w:rPr>
                <w:rFonts w:ascii="Arial" w:hAnsi="Arial" w:cs="Arial"/>
                <w:lang w:val="en-US"/>
              </w:rPr>
              <w:t>8.0</w:t>
            </w:r>
          </w:p>
        </w:tc>
        <w:tc>
          <w:tcPr>
            <w:tcW w:w="1836" w:type="dxa"/>
            <w:tcBorders>
              <w:top w:val="single" w:sz="6" w:space="0" w:color="000000"/>
              <w:left w:val="single" w:sz="6" w:space="0" w:color="000000"/>
              <w:bottom w:val="single" w:sz="6" w:space="0" w:color="000000"/>
              <w:right w:val="single" w:sz="6" w:space="0" w:color="000000"/>
            </w:tcBorders>
            <w:vAlign w:val="center"/>
          </w:tcPr>
          <w:p w:rsidR="009E32E9" w:rsidRDefault="009E32E9">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5</w:t>
            </w:r>
          </w:p>
        </w:tc>
      </w:tr>
    </w:tbl>
    <w:p w:rsidR="009E32E9" w:rsidRDefault="009E32E9" w:rsidP="00A33BA8">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 xml:space="preserve">Using information from </w:t>
      </w:r>
      <w:r>
        <w:rPr>
          <w:rFonts w:ascii="Arial" w:hAnsi="Arial" w:cs="Arial"/>
          <w:b/>
          <w:bCs/>
          <w:lang w:val="en-US"/>
        </w:rPr>
        <w:t>Figure 3</w:t>
      </w:r>
      <w:r>
        <w:rPr>
          <w:rFonts w:ascii="Arial" w:hAnsi="Arial" w:cs="Arial"/>
          <w:lang w:val="en-US"/>
        </w:rPr>
        <w:t xml:space="preserve"> and the table, describe the relationship between the </w:t>
      </w:r>
      <w:r>
        <w:rPr>
          <w:rFonts w:ascii="Arial" w:hAnsi="Arial" w:cs="Arial"/>
          <w:b/>
          <w:bCs/>
          <w:lang w:val="en-US"/>
        </w:rPr>
        <w:t>image</w:t>
      </w:r>
      <w:r>
        <w:rPr>
          <w:rFonts w:ascii="Arial" w:hAnsi="Arial" w:cs="Arial"/>
          <w:lang w:val="en-US"/>
        </w:rPr>
        <w:t xml:space="preserve"> distance and the magnification produced by lens </w:t>
      </w:r>
      <w:r>
        <w:rPr>
          <w:rFonts w:ascii="Arial" w:hAnsi="Arial" w:cs="Arial"/>
          <w:b/>
          <w:bCs/>
          <w:lang w:val="en-US"/>
        </w:rPr>
        <w:t>B</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 xml:space="preserve">(iii)     A third convex lens, lens </w:t>
      </w:r>
      <w:r>
        <w:rPr>
          <w:rFonts w:ascii="Arial" w:hAnsi="Arial" w:cs="Arial"/>
          <w:b/>
          <w:bCs/>
          <w:lang w:val="en-US"/>
        </w:rPr>
        <w:t>C</w:t>
      </w:r>
      <w:r>
        <w:rPr>
          <w:rFonts w:ascii="Arial" w:hAnsi="Arial" w:cs="Arial"/>
          <w:lang w:val="en-US"/>
        </w:rPr>
        <w:t xml:space="preserve">, is made from the same type of glass as lens </w:t>
      </w:r>
      <w:r>
        <w:rPr>
          <w:rFonts w:ascii="Arial" w:hAnsi="Arial" w:cs="Arial"/>
          <w:b/>
          <w:bCs/>
          <w:lang w:val="en-US"/>
        </w:rPr>
        <w:t>B</w:t>
      </w:r>
      <w:r>
        <w:rPr>
          <w:rFonts w:ascii="Arial" w:hAnsi="Arial" w:cs="Arial"/>
          <w:lang w:val="en-US"/>
        </w:rPr>
        <w:t xml:space="preserve">, but has a shorter focal length than lens </w:t>
      </w:r>
      <w:r>
        <w:rPr>
          <w:rFonts w:ascii="Arial" w:hAnsi="Arial" w:cs="Arial"/>
          <w:b/>
          <w:bCs/>
          <w:lang w:val="en-US"/>
        </w:rPr>
        <w:t>B</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Lens </w:t>
      </w:r>
      <w:r>
        <w:rPr>
          <w:rFonts w:ascii="Arial" w:hAnsi="Arial" w:cs="Arial"/>
          <w:b/>
          <w:bCs/>
          <w:lang w:val="en-US"/>
        </w:rPr>
        <w:t>B</w:t>
      </w:r>
      <w:r>
        <w:rPr>
          <w:rFonts w:ascii="Arial" w:hAnsi="Arial" w:cs="Arial"/>
          <w:lang w:val="en-US"/>
        </w:rPr>
        <w:t xml:space="preserve"> is shown in </w:t>
      </w:r>
      <w:r>
        <w:rPr>
          <w:rFonts w:ascii="Arial" w:hAnsi="Arial" w:cs="Arial"/>
          <w:b/>
          <w:bCs/>
          <w:lang w:val="en-US"/>
        </w:rPr>
        <w:t>Figure 4</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Complete </w:t>
      </w:r>
      <w:r>
        <w:rPr>
          <w:rFonts w:ascii="Arial" w:hAnsi="Arial" w:cs="Arial"/>
          <w:b/>
          <w:bCs/>
          <w:lang w:val="en-US"/>
        </w:rPr>
        <w:t>Figure 4</w:t>
      </w:r>
      <w:r>
        <w:rPr>
          <w:rFonts w:ascii="Arial" w:hAnsi="Arial" w:cs="Arial"/>
          <w:lang w:val="en-US"/>
        </w:rPr>
        <w:t xml:space="preserve"> to show how lens </w:t>
      </w:r>
      <w:r>
        <w:rPr>
          <w:rFonts w:ascii="Arial" w:hAnsi="Arial" w:cs="Arial"/>
          <w:b/>
          <w:bCs/>
          <w:lang w:val="en-US"/>
        </w:rPr>
        <w:t>C</w:t>
      </w:r>
      <w:r>
        <w:rPr>
          <w:rFonts w:ascii="Arial" w:hAnsi="Arial" w:cs="Arial"/>
          <w:lang w:val="en-US"/>
        </w:rPr>
        <w:t xml:space="preserve"> is different from lens </w:t>
      </w:r>
      <w:r>
        <w:rPr>
          <w:rFonts w:ascii="Arial" w:hAnsi="Arial" w:cs="Arial"/>
          <w:b/>
          <w:bCs/>
          <w:lang w:val="en-US"/>
        </w:rPr>
        <w:t>B</w:t>
      </w:r>
      <w:r>
        <w:rPr>
          <w:rFonts w:ascii="Arial" w:hAnsi="Arial" w:cs="Arial"/>
          <w:lang w:val="en-US"/>
        </w:rPr>
        <w:t>.</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4</w:t>
      </w:r>
    </w:p>
    <w:p w:rsidR="009E32E9" w:rsidRPr="00A33BA8" w:rsidRDefault="00BE3425" w:rsidP="00A33BA8">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extent cx="1828800" cy="11906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28800" cy="1190625"/>
                    </a:xfrm>
                    <a:prstGeom prst="rect">
                      <a:avLst/>
                    </a:prstGeom>
                    <a:noFill/>
                    <a:ln>
                      <a:noFill/>
                    </a:ln>
                  </pic:spPr>
                </pic:pic>
              </a:graphicData>
            </a:graphic>
          </wp:inline>
        </w:drawing>
      </w:r>
      <w:r w:rsidR="00A33BA8">
        <w:rPr>
          <w:rFonts w:ascii="Arial" w:hAnsi="Arial" w:cs="Arial"/>
          <w:lang w:val="en-US"/>
        </w:rPr>
        <w:t> </w:t>
      </w:r>
      <w:r w:rsidR="00A33BA8">
        <w:rPr>
          <w:rFonts w:ascii="Arial" w:hAnsi="Arial" w:cs="Arial"/>
          <w:lang w:val="en-US"/>
        </w:rPr>
        <w:tab/>
      </w:r>
      <w:r w:rsidR="00A33BA8">
        <w:rPr>
          <w:rFonts w:ascii="Arial" w:hAnsi="Arial" w:cs="Arial"/>
          <w:lang w:val="en-US"/>
        </w:rPr>
        <w:tab/>
      </w:r>
      <w:r w:rsidR="009E32E9">
        <w:rPr>
          <w:rFonts w:ascii="Arial" w:hAnsi="Arial" w:cs="Arial"/>
          <w:b/>
          <w:bCs/>
          <w:sz w:val="20"/>
          <w:szCs w:val="20"/>
          <w:lang w:val="en-US"/>
        </w:rPr>
        <w:t>(1)</w:t>
      </w:r>
      <w:r w:rsidR="00A33BA8">
        <w:rPr>
          <w:rFonts w:ascii="Arial" w:hAnsi="Arial" w:cs="Arial"/>
          <w:lang w:val="en-US"/>
        </w:rPr>
        <w:tab/>
      </w:r>
      <w:r w:rsidR="009E32E9">
        <w:rPr>
          <w:rFonts w:ascii="Arial" w:hAnsi="Arial" w:cs="Arial"/>
          <w:b/>
          <w:bCs/>
          <w:sz w:val="20"/>
          <w:szCs w:val="20"/>
          <w:lang w:val="en-US"/>
        </w:rPr>
        <w:t>(Total 10 marks)</w:t>
      </w:r>
    </w:p>
    <w:p w:rsidR="009E32E9" w:rsidRPr="00A33BA8" w:rsidRDefault="00A33BA8"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Q7.</w:t>
      </w:r>
      <w:r w:rsidR="009E32E9">
        <w:rPr>
          <w:rFonts w:ascii="Arial" w:hAnsi="Arial" w:cs="Arial"/>
          <w:lang w:val="en-US"/>
        </w:rPr>
        <w:t>Forces have different effects.</w:t>
      </w:r>
    </w:p>
    <w:p w:rsidR="009E32E9" w:rsidRDefault="009E32E9">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(i)      Use the correct answer from the box to complete the sentence.</w:t>
      </w:r>
    </w:p>
    <w:p w:rsidR="009E32E9" w:rsidRDefault="009E32E9">
      <w:pPr>
        <w:widowControl w:val="0"/>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608" w:type="dxa"/>
        <w:tblLayout w:type="fixed"/>
        <w:tblCellMar>
          <w:left w:w="75" w:type="dxa"/>
          <w:right w:w="75" w:type="dxa"/>
        </w:tblCellMar>
        <w:tblLook w:val="0000" w:firstRow="0" w:lastRow="0" w:firstColumn="0" w:lastColumn="0" w:noHBand="0" w:noVBand="0"/>
      </w:tblPr>
      <w:tblGrid>
        <w:gridCol w:w="1600"/>
        <w:gridCol w:w="1800"/>
        <w:gridCol w:w="1600"/>
      </w:tblGrid>
      <w:tr w:rsidR="009E32E9">
        <w:tblPrEx>
          <w:tblCellMar>
            <w:top w:w="0" w:type="dxa"/>
            <w:bottom w:w="0" w:type="dxa"/>
          </w:tblCellMar>
        </w:tblPrEx>
        <w:tc>
          <w:tcPr>
            <w:tcW w:w="1600" w:type="dxa"/>
            <w:tcBorders>
              <w:top w:val="single" w:sz="8" w:space="0" w:color="000000"/>
              <w:left w:val="single" w:sz="8" w:space="0" w:color="000000"/>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slowing</w:t>
            </w:r>
          </w:p>
        </w:tc>
        <w:tc>
          <w:tcPr>
            <w:tcW w:w="1800" w:type="dxa"/>
            <w:tcBorders>
              <w:top w:val="single" w:sz="8" w:space="0" w:color="000000"/>
              <w:left w:val="nil"/>
              <w:bottom w:val="single" w:sz="8" w:space="0" w:color="000000"/>
              <w:right w:val="nil"/>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stretching</w:t>
            </w:r>
          </w:p>
        </w:tc>
        <w:tc>
          <w:tcPr>
            <w:tcW w:w="1600" w:type="dxa"/>
            <w:tcBorders>
              <w:top w:val="single" w:sz="8" w:space="0" w:color="000000"/>
              <w:left w:val="nil"/>
              <w:bottom w:val="single" w:sz="8" w:space="0" w:color="000000"/>
              <w:right w:val="single" w:sz="8" w:space="0" w:color="000000"/>
            </w:tcBorders>
            <w:tcMar>
              <w:left w:w="108" w:type="dxa"/>
              <w:right w:w="108" w:type="dxa"/>
            </w:tcMar>
            <w:vAlign w:val="center"/>
          </w:tcPr>
          <w:p w:rsidR="009E32E9" w:rsidRDefault="009E32E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turning</w:t>
            </w:r>
          </w:p>
        </w:tc>
      </w:tr>
    </w:tbl>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moment of a force is the ______________________</w:t>
      </w:r>
      <w:r w:rsidR="00A33BA8">
        <w:rPr>
          <w:rFonts w:ascii="Arial" w:hAnsi="Arial" w:cs="Arial"/>
          <w:lang w:val="en-US"/>
        </w:rPr>
        <w:t>__________ effect of the force.</w:t>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sidR="00A33BA8">
        <w:rPr>
          <w:rFonts w:ascii="Arial" w:hAnsi="Arial" w:cs="Arial"/>
          <w:lang w:val="en-US"/>
        </w:rPr>
        <w:tab/>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What is meant by the centre of mass of an object?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Some children build a see-saw using a plank of wood and a pivot.</w:t>
      </w:r>
      <w:r>
        <w:rPr>
          <w:rFonts w:ascii="Arial" w:hAnsi="Arial" w:cs="Arial"/>
          <w:lang w:val="en-US"/>
        </w:rPr>
        <w:br/>
        <w:t>The centre of mass of the plank is above the pivot.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Figure 1</w:t>
      </w:r>
      <w:r>
        <w:rPr>
          <w:rFonts w:ascii="Arial" w:hAnsi="Arial" w:cs="Arial"/>
          <w:lang w:val="en-US"/>
        </w:rPr>
        <w:t xml:space="preserve"> shows a boy sitting on the see-saw. His weight is 400 N.</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9E32E9" w:rsidRDefault="009E32E9">
      <w:pPr>
        <w:widowControl w:val="0"/>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sidR="00BE3425">
        <w:rPr>
          <w:rFonts w:ascii="Arial" w:hAnsi="Arial" w:cs="Arial"/>
          <w:noProof/>
          <w:lang w:val="en-US"/>
        </w:rPr>
        <w:drawing>
          <wp:inline distT="0" distB="0" distL="0" distR="0">
            <wp:extent cx="3676650" cy="11239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76650" cy="1123950"/>
                    </a:xfrm>
                    <a:prstGeom prst="rect">
                      <a:avLst/>
                    </a:prstGeom>
                    <a:noFill/>
                    <a:ln>
                      <a:noFill/>
                    </a:ln>
                  </pic:spPr>
                </pic:pic>
              </a:graphicData>
            </a:graphic>
          </wp:inline>
        </w:drawing>
      </w:r>
    </w:p>
    <w:p w:rsidR="009E32E9" w:rsidRDefault="009E32E9">
      <w:pPr>
        <w:widowControl w:val="0"/>
        <w:autoSpaceDE w:val="0"/>
        <w:autoSpaceDN w:val="0"/>
        <w:adjustRightInd w:val="0"/>
        <w:spacing w:before="240" w:after="0" w:line="240" w:lineRule="auto"/>
        <w:ind w:left="567" w:right="567"/>
        <w:rPr>
          <w:rFonts w:ascii="Arial" w:hAnsi="Arial" w:cs="Arial"/>
          <w:lang w:val="en-US"/>
        </w:rPr>
      </w:pPr>
      <w:r>
        <w:rPr>
          <w:rFonts w:ascii="Arial" w:hAnsi="Arial" w:cs="Arial"/>
          <w:lang w:val="en-US"/>
        </w:rPr>
        <w:t> </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anticlockwise moment of the boy in Nm.</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Anticlockwise moment = ____________________ Nm</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(c)     </w:t>
      </w:r>
      <w:r>
        <w:rPr>
          <w:rFonts w:ascii="Arial" w:hAnsi="Arial" w:cs="Arial"/>
          <w:b/>
          <w:bCs/>
          <w:lang w:val="en-US"/>
        </w:rPr>
        <w:t>Figure 2</w:t>
      </w:r>
      <w:r>
        <w:rPr>
          <w:rFonts w:ascii="Arial" w:hAnsi="Arial" w:cs="Arial"/>
          <w:lang w:val="en-US"/>
        </w:rPr>
        <w:t xml:space="preserve"> shows a girl sitting at the opposite end of the see-saw. Her weight is 300 N.</w:t>
      </w:r>
    </w:p>
    <w:p w:rsidR="009E32E9" w:rsidRDefault="009E32E9" w:rsidP="00A33BA8">
      <w:pPr>
        <w:widowControl w:val="0"/>
        <w:autoSpaceDE w:val="0"/>
        <w:autoSpaceDN w:val="0"/>
        <w:adjustRightInd w:val="0"/>
        <w:spacing w:before="120" w:after="0" w:line="240" w:lineRule="auto"/>
        <w:jc w:val="center"/>
        <w:rPr>
          <w:rFonts w:ascii="Arial" w:hAnsi="Arial" w:cs="Arial"/>
          <w:b/>
          <w:bCs/>
          <w:lang w:val="en-US"/>
        </w:rPr>
      </w:pPr>
      <w:r>
        <w:rPr>
          <w:rFonts w:ascii="Arial" w:hAnsi="Arial" w:cs="Arial"/>
          <w:b/>
          <w:bCs/>
          <w:lang w:val="en-US"/>
        </w:rPr>
        <w:t>Figure 2</w:t>
      </w:r>
    </w:p>
    <w:p w:rsidR="009E32E9" w:rsidRDefault="009E32E9">
      <w:pPr>
        <w:widowControl w:val="0"/>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sidR="00BE3425">
        <w:rPr>
          <w:rFonts w:ascii="Arial" w:hAnsi="Arial" w:cs="Arial"/>
          <w:noProof/>
          <w:lang w:val="en-US"/>
        </w:rPr>
        <w:drawing>
          <wp:inline distT="0" distB="0" distL="0" distR="0">
            <wp:extent cx="3676650" cy="11239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76650" cy="1123950"/>
                    </a:xfrm>
                    <a:prstGeom prst="rect">
                      <a:avLst/>
                    </a:prstGeom>
                    <a:noFill/>
                    <a:ln>
                      <a:noFill/>
                    </a:ln>
                  </pic:spPr>
                </pic:pic>
              </a:graphicData>
            </a:graphic>
          </wp:inline>
        </w:drawing>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see-saw is now balanced.</w:t>
      </w:r>
    </w:p>
    <w:p w:rsidR="009E32E9" w:rsidRDefault="009E32E9" w:rsidP="00A33BA8">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 xml:space="preserve">The children move the plank. Its centre of mass, </w:t>
      </w:r>
      <w:r>
        <w:rPr>
          <w:rFonts w:ascii="Arial" w:hAnsi="Arial" w:cs="Arial"/>
          <w:b/>
          <w:bCs/>
          <w:lang w:val="en-US"/>
        </w:rPr>
        <w:t>M</w:t>
      </w:r>
      <w:r>
        <w:rPr>
          <w:rFonts w:ascii="Arial" w:hAnsi="Arial" w:cs="Arial"/>
          <w:lang w:val="en-US"/>
        </w:rPr>
        <w:t xml:space="preserve">, is now 0.25 m from the pivot as shown in </w:t>
      </w:r>
      <w:r>
        <w:rPr>
          <w:rFonts w:ascii="Arial" w:hAnsi="Arial" w:cs="Arial"/>
          <w:b/>
          <w:bCs/>
          <w:lang w:val="en-US"/>
        </w:rPr>
        <w:t>Figure 3</w:t>
      </w:r>
      <w:r>
        <w:rPr>
          <w:rFonts w:ascii="Arial" w:hAnsi="Arial" w:cs="Arial"/>
          <w:lang w:val="en-US"/>
        </w:rPr>
        <w:t>.</w:t>
      </w:r>
    </w:p>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Figure 3</w:t>
      </w:r>
    </w:p>
    <w:p w:rsidR="009E32E9" w:rsidRDefault="009E32E9" w:rsidP="00A33BA8">
      <w:pPr>
        <w:widowControl w:val="0"/>
        <w:autoSpaceDE w:val="0"/>
        <w:autoSpaceDN w:val="0"/>
        <w:adjustRightInd w:val="0"/>
        <w:spacing w:before="120" w:after="0" w:line="240" w:lineRule="auto"/>
        <w:jc w:val="center"/>
        <w:rPr>
          <w:rFonts w:ascii="Arial" w:hAnsi="Arial" w:cs="Arial"/>
          <w:lang w:val="en-US"/>
        </w:rPr>
      </w:pPr>
      <w:r>
        <w:rPr>
          <w:rFonts w:ascii="Arial" w:hAnsi="Arial" w:cs="Arial"/>
          <w:lang w:val="en-US"/>
        </w:rPr>
        <w:t> </w:t>
      </w:r>
      <w:r w:rsidR="00BE3425">
        <w:rPr>
          <w:rFonts w:ascii="Arial" w:hAnsi="Arial" w:cs="Arial"/>
          <w:noProof/>
          <w:lang w:val="en-US"/>
        </w:rPr>
        <w:drawing>
          <wp:inline distT="0" distB="0" distL="0" distR="0">
            <wp:extent cx="3676650" cy="1295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76650" cy="1295400"/>
                    </a:xfrm>
                    <a:prstGeom prst="rect">
                      <a:avLst/>
                    </a:prstGeom>
                    <a:noFill/>
                    <a:ln>
                      <a:noFill/>
                    </a:ln>
                  </pic:spPr>
                </pic:pic>
              </a:graphicData>
            </a:graphic>
          </wp:inline>
        </w:drawing>
      </w:r>
    </w:p>
    <w:p w:rsidR="009E32E9" w:rsidRDefault="009E32E9" w:rsidP="00A33BA8">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 xml:space="preserve">The boy and girl sit on the see-saw as shown in </w:t>
      </w:r>
      <w:r>
        <w:rPr>
          <w:rFonts w:ascii="Arial" w:hAnsi="Arial" w:cs="Arial"/>
          <w:b/>
          <w:bCs/>
          <w:lang w:val="en-US"/>
        </w:rPr>
        <w:t>Figure 3</w:t>
      </w:r>
      <w:r>
        <w:rPr>
          <w:rFonts w:ascii="Arial" w:hAnsi="Arial" w:cs="Arial"/>
          <w:lang w:val="en-US"/>
        </w:rPr>
        <w:t>.</w:t>
      </w:r>
    </w:p>
    <w:p w:rsidR="009E32E9" w:rsidRDefault="009E32E9" w:rsidP="00A33BA8">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 xml:space="preserve">(i)      Describe </w:t>
      </w:r>
      <w:r>
        <w:rPr>
          <w:rFonts w:ascii="Arial" w:hAnsi="Arial" w:cs="Arial"/>
          <w:b/>
          <w:bCs/>
          <w:lang w:val="en-US"/>
        </w:rPr>
        <w:t>and</w:t>
      </w:r>
      <w:r>
        <w:rPr>
          <w:rFonts w:ascii="Arial" w:hAnsi="Arial" w:cs="Arial"/>
          <w:lang w:val="en-US"/>
        </w:rPr>
        <w:t xml:space="preserve"> explain the rotation of the see-saw.</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(3)</w:t>
      </w:r>
    </w:p>
    <w:p w:rsidR="009E32E9" w:rsidRDefault="009E32E9" w:rsidP="00A33BA8">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 xml:space="preserve">(ii)     The boy gets off the see-saw and a bigger boy gets on it in the same place. The girl stays in the position shown in </w:t>
      </w:r>
      <w:r>
        <w:rPr>
          <w:rFonts w:ascii="Arial" w:hAnsi="Arial" w:cs="Arial"/>
          <w:b/>
          <w:bCs/>
          <w:lang w:val="en-US"/>
        </w:rPr>
        <w:t>Figure 3</w:t>
      </w:r>
      <w:r>
        <w:rPr>
          <w:rFonts w:ascii="Arial" w:hAnsi="Arial" w:cs="Arial"/>
          <w:lang w:val="en-US"/>
        </w:rPr>
        <w:t>. The plank is balanced. The weight of the plank is 270 N.</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Calculate the weight of the bigger boy.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Weight of the bigger boy = ____________________ N</w:t>
      </w:r>
      <w:r w:rsidR="00A33BA8">
        <w:rPr>
          <w:rFonts w:ascii="Arial" w:hAnsi="Arial" w:cs="Arial"/>
          <w:lang w:val="en-US"/>
        </w:rPr>
        <w:tab/>
      </w:r>
      <w:r>
        <w:rPr>
          <w:rFonts w:ascii="Arial" w:hAnsi="Arial" w:cs="Arial"/>
          <w:b/>
          <w:bCs/>
          <w:sz w:val="20"/>
          <w:szCs w:val="20"/>
          <w:lang w:val="en-US"/>
        </w:rPr>
        <w:t>(3)</w:t>
      </w:r>
      <w:r w:rsidR="00A33BA8">
        <w:rPr>
          <w:rFonts w:ascii="Arial" w:hAnsi="Arial" w:cs="Arial"/>
          <w:lang w:val="en-US"/>
        </w:rPr>
        <w:tab/>
      </w:r>
      <w:r>
        <w:rPr>
          <w:rFonts w:ascii="Arial" w:hAnsi="Arial" w:cs="Arial"/>
          <w:b/>
          <w:bCs/>
          <w:sz w:val="20"/>
          <w:szCs w:val="20"/>
          <w:lang w:val="en-US"/>
        </w:rPr>
        <w:t>(Total 10 marks)</w:t>
      </w:r>
    </w:p>
    <w:p w:rsidR="009E32E9" w:rsidRPr="00A33BA8" w:rsidRDefault="009E32E9"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Q8.</w:t>
      </w:r>
      <w:r w:rsidR="00A33BA8">
        <w:rPr>
          <w:rFonts w:ascii="Arial" w:hAnsi="Arial" w:cs="Arial"/>
          <w:b/>
          <w:bCs/>
          <w:color w:val="000000"/>
          <w:sz w:val="27"/>
          <w:szCs w:val="27"/>
          <w:lang w:val="en-US"/>
        </w:rPr>
        <w:tab/>
      </w:r>
      <w:r>
        <w:rPr>
          <w:rFonts w:ascii="Arial" w:hAnsi="Arial" w:cs="Arial"/>
          <w:lang w:val="en-US"/>
        </w:rPr>
        <w:t>(a)    The stopping distance of a vehicle is made up of two parts, the thinking distance and the braking distance.</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What is meant by </w:t>
      </w:r>
      <w:r>
        <w:rPr>
          <w:rFonts w:ascii="Arial" w:hAnsi="Arial" w:cs="Arial"/>
          <w:i/>
          <w:iCs/>
          <w:lang w:val="en-US"/>
        </w:rPr>
        <w:t>thinking distance</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State </w:t>
      </w:r>
      <w:r>
        <w:rPr>
          <w:rFonts w:ascii="Arial" w:hAnsi="Arial" w:cs="Arial"/>
          <w:b/>
          <w:bCs/>
          <w:lang w:val="en-US"/>
        </w:rPr>
        <w:t>two</w:t>
      </w:r>
      <w:r>
        <w:rPr>
          <w:rFonts w:ascii="Arial" w:hAnsi="Arial" w:cs="Arial"/>
          <w:lang w:val="en-US"/>
        </w:rPr>
        <w:t xml:space="preserve"> factors that affect thinking distance.</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1. 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2. 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rsidP="00A33BA8">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(b)     A car is travelling at a speed of 20 m/s when the driver applies the brakes. The car decelerates at a constant rate and stops.</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The mass of the car and driver is 1600 kg.</w:t>
      </w:r>
    </w:p>
    <w:p w:rsidR="009E32E9" w:rsidRDefault="009E32E9" w:rsidP="00A33BA8">
      <w:pPr>
        <w:widowControl w:val="0"/>
        <w:autoSpaceDE w:val="0"/>
        <w:autoSpaceDN w:val="0"/>
        <w:adjustRightInd w:val="0"/>
        <w:spacing w:before="120" w:after="0" w:line="240" w:lineRule="auto"/>
        <w:ind w:left="1701" w:right="567"/>
        <w:rPr>
          <w:rFonts w:ascii="Arial" w:hAnsi="Arial" w:cs="Arial"/>
          <w:lang w:val="en-US"/>
        </w:rPr>
      </w:pPr>
      <w:r>
        <w:rPr>
          <w:rFonts w:ascii="Arial" w:hAnsi="Arial" w:cs="Arial"/>
          <w:lang w:val="en-US"/>
        </w:rPr>
        <w:t>Calculate the kinetic energy of the car and driver before the brakes are applied.</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Kinetic energ</w:t>
      </w:r>
      <w:r w:rsidR="00A33BA8">
        <w:rPr>
          <w:rFonts w:ascii="Arial" w:hAnsi="Arial" w:cs="Arial"/>
          <w:lang w:val="en-US"/>
        </w:rPr>
        <w:t>y = _________________________ J</w:t>
      </w:r>
      <w:r w:rsidR="00A33BA8">
        <w:rPr>
          <w:rFonts w:ascii="Arial" w:hAnsi="Arial" w:cs="Arial"/>
          <w:lang w:val="en-US"/>
        </w:rPr>
        <w:tab/>
      </w:r>
      <w:r w:rsidR="00A33BA8">
        <w:rPr>
          <w:rFonts w:ascii="Arial" w:hAnsi="Arial" w:cs="Arial"/>
          <w:lang w:val="en-US"/>
        </w:rPr>
        <w:tab/>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How much work is done by the braking force to stop the car and driver?</w:t>
      </w:r>
    </w:p>
    <w:p w:rsidR="009E32E9" w:rsidRPr="00A33BA8" w:rsidRDefault="009E32E9" w:rsidP="00A33BA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Work don</w:t>
      </w:r>
      <w:r w:rsidR="00A33BA8">
        <w:rPr>
          <w:rFonts w:ascii="Arial" w:hAnsi="Arial" w:cs="Arial"/>
          <w:lang w:val="en-US"/>
        </w:rPr>
        <w:t>e = _________________________ J</w:t>
      </w:r>
      <w:r w:rsidR="00A33BA8">
        <w:rPr>
          <w:rFonts w:ascii="Arial" w:hAnsi="Arial" w:cs="Arial"/>
          <w:lang w:val="en-US"/>
        </w:rPr>
        <w:tab/>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The braking force used to stop the car and driver was 8000 N.</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braking distance of the car.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Braking distance = _____________________</w:t>
      </w:r>
      <w:r w:rsidR="00A33BA8">
        <w:rPr>
          <w:rFonts w:ascii="Arial" w:hAnsi="Arial" w:cs="Arial"/>
          <w:lang w:val="en-US"/>
        </w:rPr>
        <w:t>____ m</w:t>
      </w:r>
      <w:r w:rsidR="00A33BA8">
        <w:rPr>
          <w:rFonts w:ascii="Arial" w:hAnsi="Arial" w:cs="Arial"/>
          <w:lang w:val="en-US"/>
        </w:rPr>
        <w:tab/>
      </w:r>
      <w:r>
        <w:rPr>
          <w:rFonts w:ascii="Arial" w:hAnsi="Arial" w:cs="Arial"/>
          <w:b/>
          <w:bCs/>
          <w:sz w:val="20"/>
          <w:szCs w:val="20"/>
          <w:lang w:val="en-US"/>
        </w:rPr>
        <w:t>(2)</w:t>
      </w:r>
    </w:p>
    <w:p w:rsidR="009E32E9" w:rsidRDefault="009E32E9" w:rsidP="00A33BA8">
      <w:pPr>
        <w:widowControl w:val="0"/>
        <w:autoSpaceDE w:val="0"/>
        <w:autoSpaceDN w:val="0"/>
        <w:adjustRightInd w:val="0"/>
        <w:spacing w:before="120" w:after="0" w:line="240" w:lineRule="auto"/>
        <w:ind w:left="1701" w:right="567" w:hanging="567"/>
        <w:rPr>
          <w:rFonts w:ascii="Arial" w:hAnsi="Arial" w:cs="Arial"/>
          <w:lang w:val="en-US"/>
        </w:rPr>
      </w:pPr>
      <w:r>
        <w:rPr>
          <w:rFonts w:ascii="Arial" w:hAnsi="Arial" w:cs="Arial"/>
          <w:lang w:val="en-US"/>
        </w:rPr>
        <w:t>(iv)    The braking distance of a car depends on the speed of the car and the braking force applied.</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State </w:t>
      </w:r>
      <w:r>
        <w:rPr>
          <w:rFonts w:ascii="Arial" w:hAnsi="Arial" w:cs="Arial"/>
          <w:b/>
          <w:bCs/>
          <w:lang w:val="en-US"/>
        </w:rPr>
        <w:t>one</w:t>
      </w:r>
      <w:r>
        <w:rPr>
          <w:rFonts w:ascii="Arial" w:hAnsi="Arial" w:cs="Arial"/>
          <w:lang w:val="en-US"/>
        </w:rPr>
        <w:t xml:space="preserve"> other factor that affects braking distance.</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(v)    Applying the brakes of the car causes the temperature of the brakes to increase.</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why.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Hybrid cars have an electric engine and a petrol engine. This type of car is often fitted with a regenerative braking system. A regenerative braking system not only slows a car down but at the same time causes a generator to charge the car’s battery.</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State and explain the benefit of a hybrid car being fitted with a regenerative braking system.</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(3)</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14 marks)</w:t>
      </w:r>
    </w:p>
    <w:p w:rsidR="009E32E9" w:rsidRDefault="009E32E9"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Q9.</w:t>
      </w:r>
    </w:p>
    <w:p w:rsidR="009E32E9" w:rsidRDefault="009E32E9">
      <w:pPr>
        <w:widowControl w:val="0"/>
        <w:autoSpaceDE w:val="0"/>
        <w:autoSpaceDN w:val="0"/>
        <w:adjustRightInd w:val="0"/>
        <w:spacing w:after="0" w:line="240" w:lineRule="auto"/>
        <w:ind w:left="567" w:right="567"/>
        <w:rPr>
          <w:rFonts w:ascii="Arial" w:hAnsi="Arial" w:cs="Arial"/>
          <w:lang w:val="en-US"/>
        </w:rPr>
      </w:pPr>
      <w:r>
        <w:rPr>
          <w:rFonts w:ascii="Arial" w:hAnsi="Arial" w:cs="Arial"/>
          <w:lang w:val="en-US"/>
        </w:rPr>
        <w:t>A machine is used to lift materials on a building site.</w:t>
      </w:r>
    </w:p>
    <w:p w:rsidR="009E32E9" w:rsidRDefault="00BE3425">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extent cx="3800475" cy="24288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00475" cy="242887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(i)      Write down the equation that links change in gravitational potential energy, change in vertical height and weight.</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A33BA8" w:rsidRDefault="00A33BA8">
      <w:pPr>
        <w:widowControl w:val="0"/>
        <w:autoSpaceDE w:val="0"/>
        <w:autoSpaceDN w:val="0"/>
        <w:adjustRightInd w:val="0"/>
        <w:spacing w:before="240" w:after="0" w:line="240" w:lineRule="auto"/>
        <w:ind w:left="1701" w:right="567" w:hanging="567"/>
        <w:rPr>
          <w:rFonts w:ascii="Arial" w:hAnsi="Arial" w:cs="Arial"/>
          <w:lang w:val="en-US"/>
        </w:rPr>
      </w:pP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     A 25 kg bag of cement is lifted from the ground to the top of the building. Calculate the gain in the gravitational potential energy of the bag of cement.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(On Earth a 1 kg mass has a weight of 10 N.)</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Change in gravitational potential ener</w:t>
      </w:r>
      <w:r w:rsidR="00A33BA8">
        <w:rPr>
          <w:rFonts w:ascii="Arial" w:hAnsi="Arial" w:cs="Arial"/>
          <w:lang w:val="en-US"/>
        </w:rPr>
        <w:t>gy = ___________________ joules</w:t>
      </w:r>
      <w:r w:rsidR="00A33BA8">
        <w:rPr>
          <w:rFonts w:ascii="Arial" w:hAnsi="Arial" w:cs="Arial"/>
          <w:lang w:val="en-US"/>
        </w:rPr>
        <w:tab/>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conveyor belt delivers six bags of cement each minute to the top of the building.</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Calculate the useful energy transferred by the machine each second.</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1417"/>
        <w:jc w:val="right"/>
        <w:rPr>
          <w:rFonts w:ascii="Arial" w:hAnsi="Arial" w:cs="Arial"/>
          <w:lang w:val="en-US"/>
        </w:rPr>
      </w:pPr>
      <w:r>
        <w:rPr>
          <w:rFonts w:ascii="Arial" w:hAnsi="Arial" w:cs="Arial"/>
          <w:lang w:val="en-US"/>
        </w:rPr>
        <w:t>Useful energy transfer each seco</w:t>
      </w:r>
      <w:r w:rsidR="00A33BA8">
        <w:rPr>
          <w:rFonts w:ascii="Arial" w:hAnsi="Arial" w:cs="Arial"/>
          <w:lang w:val="en-US"/>
        </w:rPr>
        <w:t>nd = ________________________ J</w:t>
      </w:r>
      <w:r w:rsidR="00A33BA8">
        <w:rPr>
          <w:rFonts w:ascii="Arial" w:hAnsi="Arial" w:cs="Arial"/>
          <w:lang w:val="en-US"/>
        </w:rPr>
        <w:tab/>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The machine is 40% efficient.</w:t>
      </w:r>
      <w:r>
        <w:rPr>
          <w:rFonts w:ascii="Arial" w:hAnsi="Arial" w:cs="Arial"/>
          <w:lang w:val="en-US"/>
        </w:rPr>
        <w:br/>
        <w:t>Use the following equation to calculate the total energy supplied to the machine each second. Show how you work out your answer.</w:t>
      </w:r>
    </w:p>
    <w:p w:rsidR="009E32E9" w:rsidRDefault="00BE3425">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noProof/>
          <w:lang w:val="en-US"/>
        </w:rPr>
        <w:drawing>
          <wp:inline distT="0" distB="0" distL="0" distR="0">
            <wp:extent cx="2962275" cy="381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62275" cy="381000"/>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right="1417"/>
        <w:jc w:val="right"/>
        <w:rPr>
          <w:rFonts w:ascii="Arial" w:hAnsi="Arial" w:cs="Arial"/>
          <w:lang w:val="en-US"/>
        </w:rPr>
      </w:pPr>
      <w:r>
        <w:rPr>
          <w:rFonts w:ascii="Arial" w:hAnsi="Arial" w:cs="Arial"/>
          <w:lang w:val="en-US"/>
        </w:rPr>
        <w:t>Total energy supplied each seco</w:t>
      </w:r>
      <w:r w:rsidR="00A33BA8">
        <w:rPr>
          <w:rFonts w:ascii="Arial" w:hAnsi="Arial" w:cs="Arial"/>
          <w:lang w:val="en-US"/>
        </w:rPr>
        <w:t>nd = ________________________ J</w:t>
      </w:r>
      <w:r w:rsidR="00A33BA8">
        <w:rPr>
          <w:rFonts w:ascii="Arial" w:hAnsi="Arial" w:cs="Arial"/>
          <w:lang w:val="en-US"/>
        </w:rPr>
        <w:tab/>
      </w:r>
      <w:r>
        <w:rPr>
          <w:rFonts w:ascii="Arial" w:hAnsi="Arial" w:cs="Arial"/>
          <w:b/>
          <w:bCs/>
          <w:sz w:val="20"/>
          <w:szCs w:val="20"/>
          <w:lang w:val="en-US"/>
        </w:rPr>
        <w:t>(2)</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rsidR="009E32E9" w:rsidRPr="00A33BA8" w:rsidRDefault="009E32E9"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Q10.</w:t>
      </w:r>
      <w:r w:rsidR="00A33BA8">
        <w:rPr>
          <w:rFonts w:ascii="Arial" w:hAnsi="Arial" w:cs="Arial"/>
          <w:b/>
          <w:bCs/>
          <w:color w:val="000000"/>
          <w:sz w:val="27"/>
          <w:szCs w:val="27"/>
          <w:lang w:val="en-US"/>
        </w:rPr>
        <w:tab/>
      </w:r>
      <w:r>
        <w:rPr>
          <w:rFonts w:ascii="Arial" w:hAnsi="Arial" w:cs="Arial"/>
          <w:lang w:val="en-US"/>
        </w:rPr>
        <w:t xml:space="preserve">A train travels from town </w:t>
      </w:r>
      <w:r>
        <w:rPr>
          <w:rFonts w:ascii="Arial" w:hAnsi="Arial" w:cs="Arial"/>
          <w:b/>
          <w:bCs/>
          <w:lang w:val="en-US"/>
        </w:rPr>
        <w:t>A</w:t>
      </w:r>
      <w:r>
        <w:rPr>
          <w:rFonts w:ascii="Arial" w:hAnsi="Arial" w:cs="Arial"/>
          <w:lang w:val="en-US"/>
        </w:rPr>
        <w:t xml:space="preserve"> to town </w:t>
      </w:r>
      <w:r>
        <w:rPr>
          <w:rFonts w:ascii="Arial" w:hAnsi="Arial" w:cs="Arial"/>
          <w:b/>
          <w:bCs/>
          <w:lang w:val="en-US"/>
        </w:rPr>
        <w:t>B</w:t>
      </w:r>
      <w:r>
        <w:rPr>
          <w:rFonts w:ascii="Arial" w:hAnsi="Arial" w:cs="Arial"/>
          <w:lang w:val="en-US"/>
        </w:rPr>
        <w:t>.</w:t>
      </w:r>
    </w:p>
    <w:p w:rsidR="009E32E9" w:rsidRDefault="009E32E9" w:rsidP="00A33BA8">
      <w:pPr>
        <w:widowControl w:val="0"/>
        <w:autoSpaceDE w:val="0"/>
        <w:autoSpaceDN w:val="0"/>
        <w:adjustRightInd w:val="0"/>
        <w:spacing w:before="120"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shows the route taken by the train.</w:t>
      </w:r>
    </w:p>
    <w:p w:rsidR="009E32E9" w:rsidRDefault="009E32E9">
      <w:pPr>
        <w:widowControl w:val="0"/>
        <w:autoSpaceDE w:val="0"/>
        <w:autoSpaceDN w:val="0"/>
        <w:adjustRightInd w:val="0"/>
        <w:spacing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has been drawn to scale.</w:t>
      </w:r>
    </w:p>
    <w:p w:rsidR="009E32E9" w:rsidRDefault="009E32E9">
      <w:pPr>
        <w:widowControl w:val="0"/>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rsidR="009E32E9" w:rsidRDefault="00BE3425">
      <w:pPr>
        <w:widowControl w:val="0"/>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extent cx="3543300" cy="23336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43300" cy="233362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(a)     The distance the train travels between </w:t>
      </w:r>
      <w:r>
        <w:rPr>
          <w:rFonts w:ascii="Arial" w:hAnsi="Arial" w:cs="Arial"/>
          <w:b/>
          <w:bCs/>
          <w:lang w:val="en-US"/>
        </w:rPr>
        <w:t>A</w:t>
      </w:r>
      <w:r>
        <w:rPr>
          <w:rFonts w:ascii="Arial" w:hAnsi="Arial" w:cs="Arial"/>
          <w:lang w:val="en-US"/>
        </w:rPr>
        <w:t xml:space="preserve"> and </w:t>
      </w:r>
      <w:r>
        <w:rPr>
          <w:rFonts w:ascii="Arial" w:hAnsi="Arial" w:cs="Arial"/>
          <w:b/>
          <w:bCs/>
          <w:lang w:val="en-US"/>
        </w:rPr>
        <w:t>B</w:t>
      </w:r>
      <w:r>
        <w:rPr>
          <w:rFonts w:ascii="Arial" w:hAnsi="Arial" w:cs="Arial"/>
          <w:lang w:val="en-US"/>
        </w:rPr>
        <w:t xml:space="preserve"> is not the same as the displacement of the train.</w:t>
      </w:r>
    </w:p>
    <w:p w:rsidR="009E32E9" w:rsidRDefault="009E32E9" w:rsidP="00A33BA8">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What is the difference between distance and displacement?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rsidP="00A33BA8">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 xml:space="preserve">(b)     Use </w:t>
      </w:r>
      <w:r>
        <w:rPr>
          <w:rFonts w:ascii="Arial" w:hAnsi="Arial" w:cs="Arial"/>
          <w:b/>
          <w:bCs/>
          <w:lang w:val="en-US"/>
        </w:rPr>
        <w:t>Figure 1</w:t>
      </w:r>
      <w:r>
        <w:rPr>
          <w:rFonts w:ascii="Arial" w:hAnsi="Arial" w:cs="Arial"/>
          <w:lang w:val="en-US"/>
        </w:rPr>
        <w:t xml:space="preserve"> to determine the displacement of the train in travelling from </w:t>
      </w:r>
      <w:r>
        <w:rPr>
          <w:rFonts w:ascii="Arial" w:hAnsi="Arial" w:cs="Arial"/>
          <w:b/>
          <w:bCs/>
          <w:lang w:val="en-US"/>
        </w:rPr>
        <w:t>A</w:t>
      </w:r>
      <w:r>
        <w:rPr>
          <w:rFonts w:ascii="Arial" w:hAnsi="Arial" w:cs="Arial"/>
          <w:lang w:val="en-US"/>
        </w:rPr>
        <w:t xml:space="preserve"> to </w:t>
      </w:r>
      <w:r>
        <w:rPr>
          <w:rFonts w:ascii="Arial" w:hAnsi="Arial" w:cs="Arial"/>
          <w:b/>
          <w:bCs/>
          <w:lang w:val="en-US"/>
        </w:rPr>
        <w:t>B</w:t>
      </w:r>
      <w:r>
        <w:rPr>
          <w:rFonts w:ascii="Arial" w:hAnsi="Arial" w:cs="Arial"/>
          <w:lang w:val="en-US"/>
        </w:rPr>
        <w:t>.</w:t>
      </w:r>
    </w:p>
    <w:p w:rsidR="009E32E9" w:rsidRDefault="009E32E9" w:rsidP="00A33BA8">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Show how you obtain your answer.</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Di</w:t>
      </w:r>
      <w:r w:rsidR="00A33BA8">
        <w:rPr>
          <w:rFonts w:ascii="Arial" w:hAnsi="Arial" w:cs="Arial"/>
          <w:lang w:val="en-US"/>
        </w:rPr>
        <w:t>splacement = ______________</w:t>
      </w:r>
      <w:r>
        <w:rPr>
          <w:rFonts w:ascii="Arial" w:hAnsi="Arial" w:cs="Arial"/>
          <w:lang w:val="en-US"/>
        </w:rPr>
        <w:t xml:space="preserve"> km</w:t>
      </w:r>
      <w:r w:rsidR="00A33BA8">
        <w:rPr>
          <w:rFonts w:ascii="Arial" w:hAnsi="Arial" w:cs="Arial"/>
          <w:lang w:val="en-US"/>
        </w:rPr>
        <w:tab/>
      </w:r>
      <w:r w:rsidR="00A33BA8">
        <w:rPr>
          <w:rFonts w:ascii="Arial" w:hAnsi="Arial" w:cs="Arial"/>
          <w:lang w:val="en-US"/>
        </w:rPr>
        <w:tab/>
      </w:r>
      <w:r>
        <w:rPr>
          <w:rFonts w:ascii="Arial" w:hAnsi="Arial" w:cs="Arial"/>
          <w:lang w:val="en-US"/>
        </w:rPr>
        <w:t>Direct</w:t>
      </w:r>
      <w:r w:rsidR="00A33BA8">
        <w:rPr>
          <w:rFonts w:ascii="Arial" w:hAnsi="Arial" w:cs="Arial"/>
          <w:lang w:val="en-US"/>
        </w:rPr>
        <w:t>ion = ____________________</w:t>
      </w:r>
      <w:r w:rsidR="00A33BA8">
        <w:rPr>
          <w:rFonts w:ascii="Arial" w:hAnsi="Arial" w:cs="Arial"/>
          <w:lang w:val="en-US"/>
        </w:rPr>
        <w:tab/>
      </w:r>
      <w:r>
        <w:rPr>
          <w:rFonts w:ascii="Arial" w:hAnsi="Arial" w:cs="Arial"/>
          <w:b/>
          <w:bCs/>
          <w:sz w:val="20"/>
          <w:szCs w:val="20"/>
          <w:lang w:val="en-US"/>
        </w:rPr>
        <w:t>(2)</w:t>
      </w:r>
    </w:p>
    <w:p w:rsidR="009E32E9" w:rsidRDefault="009E32E9" w:rsidP="00A33BA8">
      <w:pPr>
        <w:widowControl w:val="0"/>
        <w:autoSpaceDE w:val="0"/>
        <w:autoSpaceDN w:val="0"/>
        <w:adjustRightInd w:val="0"/>
        <w:spacing w:before="120" w:after="0" w:line="240" w:lineRule="auto"/>
        <w:ind w:left="1134" w:right="567" w:hanging="567"/>
        <w:rPr>
          <w:rFonts w:ascii="Arial" w:hAnsi="Arial" w:cs="Arial"/>
          <w:lang w:val="en-US"/>
        </w:rPr>
      </w:pPr>
      <w:r>
        <w:rPr>
          <w:rFonts w:ascii="Arial" w:hAnsi="Arial" w:cs="Arial"/>
          <w:lang w:val="en-US"/>
        </w:rPr>
        <w:t>(c)     There are places on the journey where the train accelerates without changing speed.</w:t>
      </w:r>
    </w:p>
    <w:p w:rsidR="009E32E9" w:rsidRDefault="009E32E9" w:rsidP="00A33BA8">
      <w:pPr>
        <w:widowControl w:val="0"/>
        <w:autoSpaceDE w:val="0"/>
        <w:autoSpaceDN w:val="0"/>
        <w:adjustRightInd w:val="0"/>
        <w:spacing w:before="120" w:after="0" w:line="240" w:lineRule="auto"/>
        <w:ind w:left="1134" w:right="567"/>
        <w:rPr>
          <w:rFonts w:ascii="Arial" w:hAnsi="Arial" w:cs="Arial"/>
          <w:lang w:val="en-US"/>
        </w:rPr>
      </w:pPr>
      <w:r>
        <w:rPr>
          <w:rFonts w:ascii="Arial" w:hAnsi="Arial" w:cs="Arial"/>
          <w:lang w:val="en-US"/>
        </w:rPr>
        <w:t>Explain how this can happen.</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w:t>
      </w:r>
      <w:r>
        <w:rPr>
          <w:rFonts w:ascii="Arial" w:hAnsi="Arial" w:cs="Arial"/>
          <w:b/>
          <w:bCs/>
          <w:lang w:val="en-US"/>
        </w:rPr>
        <w:t>Figure 2</w:t>
      </w:r>
      <w:r>
        <w:rPr>
          <w:rFonts w:ascii="Arial" w:hAnsi="Arial" w:cs="Arial"/>
          <w:lang w:val="en-US"/>
        </w:rPr>
        <w:t xml:space="preserve"> shows how the velocity of the train changes with time as the train travels along a straight section of the journey.</w:t>
      </w:r>
    </w:p>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Figure 2</w:t>
      </w:r>
    </w:p>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b/>
          <w:bCs/>
          <w:noProof/>
          <w:lang w:val="en-US"/>
        </w:rPr>
        <w:drawing>
          <wp:inline distT="0" distB="0" distL="0" distR="0">
            <wp:extent cx="3952875" cy="42195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952875" cy="421957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lastRenderedPageBreak/>
        <w:t xml:space="preserve">Estimate the distance travelled by the train along the section of the journey shown in </w:t>
      </w:r>
      <w:r>
        <w:rPr>
          <w:rFonts w:ascii="Arial" w:hAnsi="Arial" w:cs="Arial"/>
          <w:b/>
          <w:bCs/>
          <w:lang w:val="en-US"/>
        </w:rPr>
        <w:t>Figure 2</w:t>
      </w:r>
      <w:r>
        <w:rPr>
          <w:rFonts w:ascii="Arial" w:hAnsi="Arial" w:cs="Arial"/>
          <w:lang w:val="en-US"/>
        </w:rPr>
        <w: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To gain full marks you must show how you worked out your answer.</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Distance = _________________________ m</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rsidR="009E32E9" w:rsidRPr="00A33BA8" w:rsidRDefault="00A33BA8" w:rsidP="00A33BA8">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Q11.</w:t>
      </w:r>
      <w:r>
        <w:rPr>
          <w:rFonts w:ascii="Arial" w:hAnsi="Arial" w:cs="Arial"/>
          <w:b/>
          <w:bCs/>
          <w:color w:val="000000"/>
          <w:sz w:val="27"/>
          <w:szCs w:val="27"/>
          <w:lang w:val="en-US"/>
        </w:rPr>
        <w:tab/>
      </w:r>
      <w:r w:rsidR="009E32E9">
        <w:rPr>
          <w:rFonts w:ascii="Arial" w:hAnsi="Arial" w:cs="Arial"/>
          <w:lang w:val="en-US"/>
        </w:rPr>
        <w:t>(a)    Some students have designed and built an electric-powered go-kart. After testing, the students decided to make changes to the design of their go-kart.</w:t>
      </w:r>
    </w:p>
    <w:p w:rsidR="009E32E9" w:rsidRDefault="00BE3425">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4076700" cy="111442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76700" cy="111442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go-kart always had the same mass and used the same motor.</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change in shape from the first design (</w:t>
      </w:r>
      <w:r>
        <w:rPr>
          <w:rFonts w:ascii="Arial" w:hAnsi="Arial" w:cs="Arial"/>
          <w:b/>
          <w:bCs/>
          <w:lang w:val="en-US"/>
        </w:rPr>
        <w:t>X</w:t>
      </w:r>
      <w:r>
        <w:rPr>
          <w:rFonts w:ascii="Arial" w:hAnsi="Arial" w:cs="Arial"/>
          <w:lang w:val="en-US"/>
        </w:rPr>
        <w:t>) to the final design (</w:t>
      </w:r>
      <w:r>
        <w:rPr>
          <w:rFonts w:ascii="Arial" w:hAnsi="Arial" w:cs="Arial"/>
          <w:b/>
          <w:bCs/>
          <w:lang w:val="en-US"/>
        </w:rPr>
        <w:t>Y</w:t>
      </w:r>
      <w:r>
        <w:rPr>
          <w:rFonts w:ascii="Arial" w:hAnsi="Arial" w:cs="Arial"/>
          <w:lang w:val="en-US"/>
        </w:rPr>
        <w:t>) will affect the top speed of the go-kart.</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Explain why.</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(3)</w:t>
      </w:r>
    </w:p>
    <w:p w:rsidR="00A33BA8" w:rsidRDefault="00A33BA8">
      <w:pPr>
        <w:widowControl w:val="0"/>
        <w:autoSpaceDE w:val="0"/>
        <w:autoSpaceDN w:val="0"/>
        <w:adjustRightInd w:val="0"/>
        <w:spacing w:before="240" w:after="0" w:line="240" w:lineRule="auto"/>
        <w:ind w:left="1134" w:right="567" w:hanging="567"/>
        <w:rPr>
          <w:rFonts w:ascii="Arial" w:hAnsi="Arial" w:cs="Arial"/>
          <w:lang w:val="en-US"/>
        </w:rPr>
      </w:pPr>
    </w:p>
    <w:p w:rsidR="00A33BA8" w:rsidRDefault="00A33BA8">
      <w:pPr>
        <w:widowControl w:val="0"/>
        <w:autoSpaceDE w:val="0"/>
        <w:autoSpaceDN w:val="0"/>
        <w:adjustRightInd w:val="0"/>
        <w:spacing w:before="240" w:after="0" w:line="240" w:lineRule="auto"/>
        <w:ind w:left="1134" w:right="567" w:hanging="567"/>
        <w:rPr>
          <w:rFonts w:ascii="Arial" w:hAnsi="Arial" w:cs="Arial"/>
          <w:lang w:val="en-US"/>
        </w:rPr>
      </w:pPr>
    </w:p>
    <w:p w:rsidR="00A33BA8" w:rsidRDefault="00A33BA8">
      <w:pPr>
        <w:widowControl w:val="0"/>
        <w:autoSpaceDE w:val="0"/>
        <w:autoSpaceDN w:val="0"/>
        <w:adjustRightInd w:val="0"/>
        <w:spacing w:before="240" w:after="0" w:line="240" w:lineRule="auto"/>
        <w:ind w:left="1134" w:right="567" w:hanging="567"/>
        <w:rPr>
          <w:rFonts w:ascii="Arial" w:hAnsi="Arial" w:cs="Arial"/>
          <w:lang w:val="en-US"/>
        </w:rPr>
      </w:pPr>
    </w:p>
    <w:p w:rsidR="00A33BA8" w:rsidRDefault="00A33BA8">
      <w:pPr>
        <w:widowControl w:val="0"/>
        <w:autoSpaceDE w:val="0"/>
        <w:autoSpaceDN w:val="0"/>
        <w:adjustRightInd w:val="0"/>
        <w:spacing w:before="240" w:after="0" w:line="240" w:lineRule="auto"/>
        <w:ind w:left="1134" w:right="567" w:hanging="567"/>
        <w:rPr>
          <w:rFonts w:ascii="Arial" w:hAnsi="Arial" w:cs="Arial"/>
          <w:lang w:val="en-US"/>
        </w:rPr>
      </w:pPr>
    </w:p>
    <w:p w:rsidR="00A33BA8" w:rsidRDefault="00A33BA8">
      <w:pPr>
        <w:widowControl w:val="0"/>
        <w:autoSpaceDE w:val="0"/>
        <w:autoSpaceDN w:val="0"/>
        <w:adjustRightInd w:val="0"/>
        <w:spacing w:before="240" w:after="0" w:line="240" w:lineRule="auto"/>
        <w:ind w:left="1134" w:right="567" w:hanging="567"/>
        <w:rPr>
          <w:rFonts w:ascii="Arial" w:hAnsi="Arial" w:cs="Arial"/>
          <w:lang w:val="en-US"/>
        </w:rPr>
      </w:pP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(b)     The final design go-kart, </w:t>
      </w:r>
      <w:r>
        <w:rPr>
          <w:rFonts w:ascii="Arial" w:hAnsi="Arial" w:cs="Arial"/>
          <w:b/>
          <w:bCs/>
          <w:lang w:val="en-US"/>
        </w:rPr>
        <w:t>Y</w:t>
      </w:r>
      <w:r>
        <w:rPr>
          <w:rFonts w:ascii="Arial" w:hAnsi="Arial" w:cs="Arial"/>
          <w:lang w:val="en-US"/>
        </w:rPr>
        <w:t>, is entered into a race.</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graph shows how the velocity of the go-kart changes during the first 40 seconds of the race.</w:t>
      </w:r>
    </w:p>
    <w:p w:rsidR="009E32E9" w:rsidRDefault="00BE3425">
      <w:pPr>
        <w:widowControl w:val="0"/>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extent cx="3971925" cy="24669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71925" cy="2466975"/>
                    </a:xfrm>
                    <a:prstGeom prst="rect">
                      <a:avLst/>
                    </a:prstGeom>
                    <a:noFill/>
                    <a:ln>
                      <a:noFill/>
                    </a:ln>
                  </pic:spPr>
                </pic:pic>
              </a:graphicData>
            </a:graphic>
          </wp:inline>
        </w:drawing>
      </w:r>
      <w:r w:rsidR="009E32E9">
        <w:rPr>
          <w:rFonts w:ascii="Arial" w:hAnsi="Arial" w:cs="Arial"/>
          <w:lang w:val="en-US"/>
        </w:rPr>
        <w:t> </w:t>
      </w:r>
    </w:p>
    <w:p w:rsidR="009E32E9" w:rsidRDefault="009E32E9">
      <w:pPr>
        <w:widowControl w:val="0"/>
        <w:autoSpaceDE w:val="0"/>
        <w:autoSpaceDN w:val="0"/>
        <w:adjustRightInd w:val="0"/>
        <w:spacing w:before="240" w:after="0" w:line="240" w:lineRule="auto"/>
        <w:ind w:left="1701"/>
        <w:jc w:val="center"/>
        <w:rPr>
          <w:rFonts w:ascii="Arial" w:hAnsi="Arial" w:cs="Arial"/>
          <w:lang w:val="en-US"/>
        </w:rPr>
      </w:pPr>
      <w:r>
        <w:rPr>
          <w:rFonts w:ascii="Arial" w:hAnsi="Arial" w:cs="Arial"/>
          <w:lang w:val="en-US"/>
        </w:rPr>
        <w:t>Time in seconds</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Use the graph to calculate the acceleration of the go-kart between points </w:t>
      </w:r>
      <w:r>
        <w:rPr>
          <w:rFonts w:ascii="Arial" w:hAnsi="Arial" w:cs="Arial"/>
          <w:b/>
          <w:bCs/>
          <w:lang w:val="en-US"/>
        </w:rPr>
        <w:t>J</w:t>
      </w:r>
      <w:r>
        <w:rPr>
          <w:rFonts w:ascii="Arial" w:hAnsi="Arial" w:cs="Arial"/>
          <w:lang w:val="en-US"/>
        </w:rPr>
        <w:t xml:space="preserve"> and </w:t>
      </w:r>
      <w:r>
        <w:rPr>
          <w:rFonts w:ascii="Arial" w:hAnsi="Arial" w:cs="Arial"/>
          <w:b/>
          <w:bCs/>
          <w:lang w:val="en-US"/>
        </w:rPr>
        <w:t>K</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Give your answer to </w:t>
      </w:r>
      <w:r>
        <w:rPr>
          <w:rFonts w:ascii="Arial" w:hAnsi="Arial" w:cs="Arial"/>
          <w:b/>
          <w:bCs/>
          <w:lang w:val="en-US"/>
        </w:rPr>
        <w:t>two</w:t>
      </w:r>
      <w:r>
        <w:rPr>
          <w:rFonts w:ascii="Arial" w:hAnsi="Arial" w:cs="Arial"/>
          <w:lang w:val="en-US"/>
        </w:rPr>
        <w:t xml:space="preserve"> significant figures.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lang w:val="en-US"/>
        </w:rPr>
        <w:t>Acceleration = ____________________ m/s</w:t>
      </w:r>
      <w:r>
        <w:rPr>
          <w:rFonts w:ascii="Arial" w:hAnsi="Arial" w:cs="Arial"/>
          <w:sz w:val="20"/>
          <w:szCs w:val="20"/>
          <w:vertAlign w:val="superscript"/>
          <w:lang w:val="en-US"/>
        </w:rPr>
        <w:t>2</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Use the graph to calculate the distance the go-kart travels between points </w:t>
      </w:r>
      <w:r>
        <w:rPr>
          <w:rFonts w:ascii="Arial" w:hAnsi="Arial" w:cs="Arial"/>
          <w:b/>
          <w:bCs/>
          <w:lang w:val="en-US"/>
        </w:rPr>
        <w:t>J</w:t>
      </w:r>
      <w:r>
        <w:rPr>
          <w:rFonts w:ascii="Arial" w:hAnsi="Arial" w:cs="Arial"/>
          <w:lang w:val="en-US"/>
        </w:rPr>
        <w:t xml:space="preserve"> and </w:t>
      </w:r>
      <w:r>
        <w:rPr>
          <w:rFonts w:ascii="Arial" w:hAnsi="Arial" w:cs="Arial"/>
          <w:b/>
          <w:bCs/>
          <w:lang w:val="en-US"/>
        </w:rPr>
        <w:t>K</w:t>
      </w:r>
      <w:r>
        <w:rPr>
          <w:rFonts w:ascii="Arial" w:hAnsi="Arial" w:cs="Arial"/>
          <w:lang w:val="en-US"/>
        </w:rPr>
        <w: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Distance = ____________________ m</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What causes most of the resistive forces acting on the go-kart?</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sidR="00A33BA8">
        <w:rPr>
          <w:rFonts w:ascii="Arial" w:hAnsi="Arial" w:cs="Arial"/>
          <w:lang w:val="en-US"/>
        </w:rPr>
        <w:tab/>
      </w:r>
      <w:r>
        <w:rPr>
          <w:rFonts w:ascii="Arial" w:hAnsi="Arial" w:cs="Arial"/>
          <w:b/>
          <w:bCs/>
          <w:sz w:val="20"/>
          <w:szCs w:val="20"/>
          <w:lang w:val="en-US"/>
        </w:rPr>
        <w:t>(1)</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rsidR="0086036C" w:rsidRDefault="0086036C"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p>
    <w:p w:rsidR="0086036C" w:rsidRDefault="0086036C"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p>
    <w:p w:rsidR="0086036C" w:rsidRDefault="0086036C"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p>
    <w:p w:rsidR="009E32E9" w:rsidRPr="00A33BA8" w:rsidRDefault="00A33BA8"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Q12.</w:t>
      </w:r>
      <w:r w:rsidR="009E32E9">
        <w:rPr>
          <w:rFonts w:ascii="Arial" w:hAnsi="Arial" w:cs="Arial"/>
          <w:lang w:val="en-US"/>
        </w:rPr>
        <w:t>(a)     Brown dwarf stars are thought to have been formed in the same way as other stars.</w:t>
      </w:r>
    </w:p>
    <w:p w:rsidR="009E32E9" w:rsidRDefault="009E32E9">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They are too small for nuclear fusion reactions to take place in them.</w:t>
      </w:r>
    </w:p>
    <w:p w:rsidR="009E32E9" w:rsidRDefault="009E32E9">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Brown dwarf stars emit infrared radiation but are not hot enough to emit visible light.</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Describe how a star is formed.</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Describe the process of nuclear fusion.</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Scientists predicted that brown dwarf stars existed before the first one was discovered in 1995.</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Suggest </w:t>
      </w:r>
      <w:r>
        <w:rPr>
          <w:rFonts w:ascii="Arial" w:hAnsi="Arial" w:cs="Arial"/>
          <w:b/>
          <w:bCs/>
          <w:lang w:val="en-US"/>
        </w:rPr>
        <w:t>one</w:t>
      </w:r>
      <w:r>
        <w:rPr>
          <w:rFonts w:ascii="Arial" w:hAnsi="Arial" w:cs="Arial"/>
          <w:lang w:val="en-US"/>
        </w:rPr>
        <w:t xml:space="preserve"> reason why scientists are now able to observe and identify brown dwarf stars.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In the 18th century some scientists suggested a theory about how the planets formed in the Solar System. The theory was that after the Sun formed, there were cool discs of matter rotating around the Sun. These cool discs of matter formed the planets. The scientists thought this must have happened around other stars too.</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Thinking about this theory, what would the scientists have predicted to have been formed in other parts of the Universe?</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Since the 1980s scientists studying young stars have shown the stars to be surrounded by cool discs of rotating matter.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What was the importance of these observations to the theory the scientists suggested in the 18th century?</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86036C" w:rsidRDefault="0086036C">
      <w:pPr>
        <w:widowControl w:val="0"/>
        <w:autoSpaceDE w:val="0"/>
        <w:autoSpaceDN w:val="0"/>
        <w:adjustRightInd w:val="0"/>
        <w:spacing w:before="240" w:after="0" w:line="240" w:lineRule="auto"/>
        <w:ind w:left="1134" w:right="567" w:hanging="567"/>
        <w:rPr>
          <w:rFonts w:ascii="Arial" w:hAnsi="Arial" w:cs="Arial"/>
          <w:lang w:val="en-US"/>
        </w:rPr>
      </w:pP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(c)     The Earth contains elements heavier than iron.</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Why is the presence of elements heavier than iron in the Earth evidence that the Solar System was formed from material produced after a massive star exploded?</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7 marks)</w:t>
      </w:r>
    </w:p>
    <w:p w:rsidR="009E32E9" w:rsidRPr="00A33BA8" w:rsidRDefault="009E32E9" w:rsidP="00A33BA8">
      <w:pPr>
        <w:widowControl w:val="0"/>
        <w:autoSpaceDE w:val="0"/>
        <w:autoSpaceDN w:val="0"/>
        <w:adjustRightInd w:val="0"/>
        <w:spacing w:before="12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Q13.</w:t>
      </w:r>
      <w:r>
        <w:rPr>
          <w:rFonts w:ascii="Arial" w:hAnsi="Arial" w:cs="Arial"/>
          <w:lang w:val="en-US"/>
        </w:rPr>
        <w:t>(a)    The ‘Big Bang’ theory uses red-shift as evidence to explain the beginning of the Universe.</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How does the red-shift from distant galaxies provide evidence for the beginning of the Universe?</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Default="009E32E9">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w:t>
      </w:r>
      <w:r w:rsidR="00A33BA8">
        <w:rPr>
          <w:rFonts w:ascii="Arial" w:hAnsi="Arial" w:cs="Arial"/>
          <w:lang w:val="en-US"/>
        </w:rPr>
        <w:t>_______________________________</w:t>
      </w:r>
      <w:r>
        <w:rPr>
          <w:rFonts w:ascii="Arial" w:hAnsi="Arial" w:cs="Arial"/>
          <w:b/>
          <w:bCs/>
          <w:sz w:val="20"/>
          <w:szCs w:val="20"/>
          <w:lang w:val="en-US"/>
        </w:rPr>
        <w:t>(3)</w:t>
      </w:r>
    </w:p>
    <w:p w:rsidR="009E32E9" w:rsidRDefault="009E32E9">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Cosmic microwave background radiation (CMBR) is a type of electromagnetic radiation. CMBR fills the Universe. It was first discovered in 1965 by two astronomers called Penzias and Wilson.</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What do scientists believe is the origin of CMBR?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Why was the discovery of CMBR so important to the scientists believing the ‘Big Bang’ theory to be correct?</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(1)</w:t>
      </w:r>
    </w:p>
    <w:p w:rsidR="009E32E9" w:rsidRDefault="009E32E9">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How is the wavelength of CMBR likely to change, if at all, over the next billion years?</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Give a reason for your answer.</w:t>
      </w:r>
    </w:p>
    <w:p w:rsidR="009E32E9" w:rsidRDefault="009E32E9">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rsidR="009E32E9" w:rsidRPr="00A33BA8" w:rsidRDefault="009E32E9" w:rsidP="00A33BA8">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w:t>
      </w:r>
      <w:r w:rsidR="00A33BA8">
        <w:rPr>
          <w:rFonts w:ascii="Arial" w:hAnsi="Arial" w:cs="Arial"/>
          <w:lang w:val="en-US"/>
        </w:rPr>
        <w:t>_______________________________</w:t>
      </w:r>
      <w:r>
        <w:rPr>
          <w:rFonts w:ascii="Arial" w:hAnsi="Arial" w:cs="Arial"/>
          <w:b/>
          <w:bCs/>
          <w:sz w:val="20"/>
          <w:szCs w:val="20"/>
          <w:lang w:val="en-US"/>
        </w:rPr>
        <w:t>(2)</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7 marks)</w:t>
      </w:r>
    </w:p>
    <w:p w:rsidR="009E32E9" w:rsidRDefault="009E32E9">
      <w:pPr>
        <w:widowControl w:val="0"/>
        <w:autoSpaceDE w:val="0"/>
        <w:autoSpaceDN w:val="0"/>
        <w:adjustRightInd w:val="0"/>
        <w:spacing w:after="0" w:line="240" w:lineRule="auto"/>
        <w:rPr>
          <w:rFonts w:ascii="Arial" w:hAnsi="Arial" w:cs="Arial"/>
          <w:b/>
          <w:bCs/>
          <w:sz w:val="20"/>
          <w:szCs w:val="20"/>
          <w:lang w:val="en-US"/>
        </w:rPr>
        <w:sectPr w:rsidR="009E32E9" w:rsidSect="00236934">
          <w:footerReference w:type="default" r:id="rId29"/>
          <w:pgSz w:w="11907" w:h="16839"/>
          <w:pgMar w:top="720" w:right="720" w:bottom="720" w:left="720" w:header="720" w:footer="850" w:gutter="0"/>
          <w:cols w:space="720"/>
          <w:noEndnote/>
          <w:docGrid w:linePitch="299"/>
        </w:sectPr>
      </w:pPr>
    </w:p>
    <w:p w:rsidR="009E32E9" w:rsidRDefault="009E32E9" w:rsidP="00A33BA8">
      <w:pPr>
        <w:widowControl w:val="0"/>
        <w:autoSpaceDE w:val="0"/>
        <w:autoSpaceDN w:val="0"/>
        <w:adjustRightInd w:val="0"/>
        <w:spacing w:after="0" w:line="240" w:lineRule="auto"/>
        <w:jc w:val="center"/>
        <w:rPr>
          <w:rFonts w:ascii="Arial" w:hAnsi="Arial" w:cs="Arial"/>
          <w:sz w:val="27"/>
          <w:szCs w:val="27"/>
          <w:lang w:val="en-US"/>
        </w:rPr>
      </w:pPr>
      <w:r>
        <w:rPr>
          <w:rFonts w:ascii="Arial" w:hAnsi="Arial" w:cs="Arial"/>
          <w:sz w:val="27"/>
          <w:szCs w:val="27"/>
          <w:lang w:val="en-US"/>
        </w:rPr>
        <w:lastRenderedPageBreak/>
        <w:t>Mark schemes</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r w:rsidR="009E32E9">
        <w:rPr>
          <w:rFonts w:ascii="Arial" w:hAnsi="Arial" w:cs="Arial"/>
          <w:lang w:val="en-US"/>
        </w:rPr>
        <w:t>(a)     speed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must be in correct order</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direction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w:t>
      </w:r>
    </w:p>
    <w:tbl>
      <w:tblPr>
        <w:tblW w:w="0" w:type="auto"/>
        <w:tblInd w:w="1308" w:type="dxa"/>
        <w:tblLayout w:type="fixed"/>
        <w:tblCellMar>
          <w:left w:w="45" w:type="dxa"/>
          <w:right w:w="45" w:type="dxa"/>
        </w:tblCellMar>
        <w:tblLook w:val="0000" w:firstRow="0" w:lastRow="0" w:firstColumn="0" w:lastColumn="0" w:noHBand="0" w:noVBand="0"/>
      </w:tblPr>
      <w:tblGrid>
        <w:gridCol w:w="1525"/>
        <w:gridCol w:w="1149"/>
        <w:gridCol w:w="1149"/>
      </w:tblGrid>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Quantity</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Scalar</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b/>
                <w:bCs/>
                <w:lang w:val="en-US"/>
              </w:rPr>
            </w:pPr>
            <w:r>
              <w:rPr>
                <w:rFonts w:ascii="Arial" w:hAnsi="Arial" w:cs="Arial"/>
                <w:b/>
                <w:bCs/>
                <w:lang w:val="en-US"/>
              </w:rPr>
              <w:t>Vector</w:t>
            </w:r>
          </w:p>
        </w:tc>
      </w:tr>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rPr>
                <w:rFonts w:ascii="Arial" w:hAnsi="Arial" w:cs="Arial"/>
                <w:lang w:val="en-US"/>
              </w:rPr>
            </w:pPr>
            <w:r>
              <w:rPr>
                <w:rFonts w:ascii="Arial" w:hAnsi="Arial" w:cs="Arial"/>
                <w:lang w:val="en-US"/>
              </w:rPr>
              <w:t>Momentum</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lang w:val="en-US"/>
              </w:rPr>
            </w:pPr>
            <w:r>
              <w:rPr>
                <w:rFonts w:ascii="Arial" w:hAnsi="Arial" w:cs="Arial"/>
                <w:lang w:val="en-US"/>
              </w:rPr>
              <w:t> </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r>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rPr>
                <w:rFonts w:ascii="Arial" w:hAnsi="Arial" w:cs="Arial"/>
                <w:lang w:val="en-US"/>
              </w:rPr>
            </w:pPr>
            <w:r>
              <w:rPr>
                <w:rFonts w:ascii="Arial" w:hAnsi="Arial" w:cs="Arial"/>
                <w:lang w:val="en-US"/>
              </w:rPr>
              <w:t>Acceleration</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lang w:val="en-US"/>
              </w:rPr>
            </w:pPr>
            <w:r>
              <w:rPr>
                <w:rFonts w:ascii="Arial" w:hAnsi="Arial" w:cs="Arial"/>
                <w:lang w:val="en-US"/>
              </w:rPr>
              <w:t> </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r>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rPr>
                <w:rFonts w:ascii="Arial" w:hAnsi="Arial" w:cs="Arial"/>
                <w:lang w:val="en-US"/>
              </w:rPr>
            </w:pPr>
            <w:r>
              <w:rPr>
                <w:rFonts w:ascii="Arial" w:hAnsi="Arial" w:cs="Arial"/>
                <w:lang w:val="en-US"/>
              </w:rPr>
              <w:t>Distance</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lang w:val="en-US"/>
              </w:rPr>
            </w:pPr>
            <w:r>
              <w:rPr>
                <w:rFonts w:ascii="Arial" w:hAnsi="Arial" w:cs="Arial"/>
                <w:lang w:val="en-US"/>
              </w:rPr>
              <w:t> </w:t>
            </w:r>
          </w:p>
        </w:tc>
      </w:tr>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rPr>
                <w:rFonts w:ascii="Arial" w:hAnsi="Arial" w:cs="Arial"/>
                <w:lang w:val="en-US"/>
              </w:rPr>
            </w:pPr>
            <w:r>
              <w:rPr>
                <w:rFonts w:ascii="Arial" w:hAnsi="Arial" w:cs="Arial"/>
                <w:lang w:val="en-US"/>
              </w:rPr>
              <w:t>Force</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lang w:val="en-US"/>
              </w:rPr>
            </w:pPr>
            <w:r>
              <w:rPr>
                <w:rFonts w:ascii="Arial" w:hAnsi="Arial" w:cs="Arial"/>
                <w:lang w:val="en-US"/>
              </w:rPr>
              <w:t> </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r>
      <w:tr w:rsidR="009E32E9">
        <w:tblPrEx>
          <w:tblCellMar>
            <w:top w:w="0" w:type="dxa"/>
            <w:bottom w:w="0" w:type="dxa"/>
          </w:tblCellMar>
        </w:tblPrEx>
        <w:tc>
          <w:tcPr>
            <w:tcW w:w="152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rPr>
                <w:rFonts w:ascii="Arial" w:hAnsi="Arial" w:cs="Arial"/>
                <w:lang w:val="en-US"/>
              </w:rPr>
            </w:pPr>
            <w:r>
              <w:rPr>
                <w:rFonts w:ascii="Arial" w:hAnsi="Arial" w:cs="Arial"/>
                <w:lang w:val="en-US"/>
              </w:rPr>
              <w:t>Time</w:t>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extent cx="114300" cy="8572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p>
        </w:tc>
        <w:tc>
          <w:tcPr>
            <w:tcW w:w="114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9E32E9" w:rsidRDefault="009E32E9" w:rsidP="00A33BA8">
            <w:pPr>
              <w:widowControl w:val="0"/>
              <w:autoSpaceDE w:val="0"/>
              <w:autoSpaceDN w:val="0"/>
              <w:adjustRightInd w:val="0"/>
              <w:spacing w:after="0" w:line="240" w:lineRule="auto"/>
              <w:jc w:val="center"/>
              <w:rPr>
                <w:rFonts w:ascii="Arial" w:hAnsi="Arial" w:cs="Arial"/>
                <w:lang w:val="en-US"/>
              </w:rPr>
            </w:pPr>
            <w:r>
              <w:rPr>
                <w:rFonts w:ascii="Arial" w:hAnsi="Arial" w:cs="Arial"/>
                <w:lang w:val="en-US"/>
              </w:rPr>
              <w:t> </w:t>
            </w:r>
          </w:p>
        </w:tc>
      </w:tr>
    </w:tbl>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any three correct scores </w:t>
      </w:r>
      <w:r>
        <w:rPr>
          <w:rFonts w:ascii="Arial" w:hAnsi="Arial" w:cs="Arial"/>
          <w:b/>
          <w:bCs/>
          <w:i/>
          <w:iCs/>
          <w:lang w:val="en-US"/>
        </w:rPr>
        <w:t>2</w:t>
      </w:r>
      <w:r>
        <w:rPr>
          <w:rFonts w:ascii="Arial" w:hAnsi="Arial" w:cs="Arial"/>
          <w:i/>
          <w:iCs/>
          <w:lang w:val="en-US"/>
        </w:rPr>
        <w:t xml:space="preserve"> marks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any two correct scores </w:t>
      </w:r>
      <w:r>
        <w:rPr>
          <w:rFonts w:ascii="Arial" w:hAnsi="Arial" w:cs="Arial"/>
          <w:b/>
          <w:bCs/>
          <w:i/>
          <w:iCs/>
          <w:lang w:val="en-US"/>
        </w:rPr>
        <w:t>1</w:t>
      </w:r>
      <w:r>
        <w:rPr>
          <w:rFonts w:ascii="Arial" w:hAnsi="Arial" w:cs="Arial"/>
          <w:i/>
          <w:iCs/>
          <w:lang w:val="en-US"/>
        </w:rPr>
        <w:t xml:space="preserve"> mark</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only one correct scores zero</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(c)     (i)      16 and 2</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16 </w:t>
      </w:r>
      <w:r>
        <w:rPr>
          <w:rFonts w:ascii="Arial" w:hAnsi="Arial" w:cs="Arial"/>
          <w:b/>
          <w:bCs/>
          <w:i/>
          <w:iCs/>
          <w:lang w:val="en-US"/>
        </w:rPr>
        <w:t>or</w:t>
      </w:r>
      <w:r>
        <w:rPr>
          <w:rFonts w:ascii="Arial" w:hAnsi="Arial" w:cs="Arial"/>
          <w:i/>
          <w:iCs/>
          <w:lang w:val="en-US"/>
        </w:rPr>
        <w:t xml:space="preserve"> 2 scores </w:t>
      </w:r>
      <w:r>
        <w:rPr>
          <w:rFonts w:ascii="Arial" w:hAnsi="Arial" w:cs="Arial"/>
          <w:b/>
          <w:bCs/>
          <w:i/>
          <w:iCs/>
          <w:lang w:val="en-US"/>
        </w:rPr>
        <w:t>2</w:t>
      </w:r>
      <w:r>
        <w:rPr>
          <w:rFonts w:ascii="Arial" w:hAnsi="Arial" w:cs="Arial"/>
          <w:i/>
          <w:iCs/>
          <w:lang w:val="en-US"/>
        </w:rPr>
        <w:t xml:space="preserve"> marks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1 mark for correct substitution, ie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8 × 2</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b/>
          <w:bCs/>
          <w:i/>
          <w:iCs/>
          <w:lang w:val="en-US"/>
        </w:rPr>
        <w:t>or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4 × 0.5</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 xml:space="preserve">kg m / s </w:t>
      </w:r>
      <w:r>
        <w:rPr>
          <w:rFonts w:ascii="Arial" w:hAnsi="Arial" w:cs="Arial"/>
          <w:b/>
          <w:bCs/>
          <w:lang w:val="en-US"/>
        </w:rPr>
        <w:t>or</w:t>
      </w:r>
      <w:r>
        <w:rPr>
          <w:rFonts w:ascii="Arial" w:hAnsi="Arial" w:cs="Arial"/>
          <w:lang w:val="en-US"/>
        </w:rPr>
        <w:t xml:space="preserve"> N 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1.5 (m / s)</w:t>
      </w:r>
      <w:r>
        <w:rPr>
          <w:rFonts w:ascii="Arial" w:hAnsi="Arial" w:cs="Arial"/>
          <w:lang w:val="en-US"/>
        </w:rPr>
        <w:br/>
      </w:r>
      <w:r>
        <w:rPr>
          <w:rFonts w:ascii="Arial" w:hAnsi="Arial" w:cs="Arial"/>
          <w:b/>
          <w:bCs/>
          <w:lang w:val="en-US"/>
        </w:rPr>
        <w:t>or</w:t>
      </w:r>
      <w:r>
        <w:rPr>
          <w:rFonts w:ascii="Arial" w:hAnsi="Arial" w:cs="Arial"/>
          <w:b/>
          <w:bCs/>
          <w:lang w:val="en-US"/>
        </w:rPr>
        <w:br/>
      </w:r>
      <w:r>
        <w:rPr>
          <w:rFonts w:ascii="Arial" w:hAnsi="Arial" w:cs="Arial"/>
          <w:lang w:val="en-US"/>
        </w:rPr>
        <w:t>their p</w:t>
      </w:r>
      <w:r>
        <w:rPr>
          <w:rFonts w:ascii="Arial" w:hAnsi="Arial" w:cs="Arial"/>
          <w:sz w:val="20"/>
          <w:szCs w:val="20"/>
          <w:vertAlign w:val="subscript"/>
          <w:lang w:val="en-US"/>
        </w:rPr>
        <w:t>A</w:t>
      </w:r>
      <w:r>
        <w:rPr>
          <w:rFonts w:ascii="Arial" w:hAnsi="Arial" w:cs="Arial"/>
          <w:lang w:val="en-US"/>
        </w:rPr>
        <w:t xml:space="preserve"> + p</w:t>
      </w:r>
      <w:r>
        <w:rPr>
          <w:rFonts w:ascii="Arial" w:hAnsi="Arial" w:cs="Arial"/>
          <w:sz w:val="20"/>
          <w:szCs w:val="20"/>
          <w:vertAlign w:val="subscript"/>
          <w:lang w:val="en-US"/>
        </w:rPr>
        <w:t>B</w:t>
      </w:r>
      <w:r>
        <w:rPr>
          <w:rFonts w:ascii="Arial" w:hAnsi="Arial" w:cs="Arial"/>
          <w:lang w:val="en-US"/>
        </w:rPr>
        <w:t xml:space="preserve"> = 12 × v correctly calculated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2 marks for correct substitution, ie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18 = 12 × v</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b/>
          <w:bCs/>
          <w:i/>
          <w:iCs/>
          <w:lang w:val="en-US"/>
        </w:rPr>
        <w:t>or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their p</w:t>
      </w:r>
      <w:r>
        <w:rPr>
          <w:rFonts w:ascii="Arial" w:hAnsi="Arial" w:cs="Arial"/>
          <w:i/>
          <w:iCs/>
          <w:sz w:val="20"/>
          <w:szCs w:val="20"/>
          <w:vertAlign w:val="subscript"/>
          <w:lang w:val="en-US"/>
        </w:rPr>
        <w:t>A</w:t>
      </w:r>
      <w:r>
        <w:rPr>
          <w:rFonts w:ascii="Arial" w:hAnsi="Arial" w:cs="Arial"/>
          <w:i/>
          <w:iCs/>
          <w:lang w:val="en-US"/>
        </w:rPr>
        <w:t xml:space="preserve"> + p</w:t>
      </w:r>
      <w:r>
        <w:rPr>
          <w:rFonts w:ascii="Arial" w:hAnsi="Arial" w:cs="Arial"/>
          <w:i/>
          <w:iCs/>
          <w:sz w:val="20"/>
          <w:szCs w:val="20"/>
          <w:vertAlign w:val="subscript"/>
          <w:lang w:val="en-US"/>
        </w:rPr>
        <w:t>B</w:t>
      </w:r>
      <w:r>
        <w:rPr>
          <w:rFonts w:ascii="Arial" w:hAnsi="Arial" w:cs="Arial"/>
          <w:i/>
          <w:iCs/>
          <w:lang w:val="en-US"/>
        </w:rPr>
        <w:t xml:space="preserve"> = 12 × v</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18 or their p</w:t>
      </w:r>
      <w:r>
        <w:rPr>
          <w:rFonts w:ascii="Arial" w:hAnsi="Arial" w:cs="Arial"/>
          <w:i/>
          <w:iCs/>
          <w:sz w:val="20"/>
          <w:szCs w:val="20"/>
          <w:vertAlign w:val="subscript"/>
          <w:lang w:val="en-US"/>
        </w:rPr>
        <w:t>A</w:t>
      </w:r>
      <w:r>
        <w:rPr>
          <w:rFonts w:ascii="Arial" w:hAnsi="Arial" w:cs="Arial"/>
          <w:i/>
          <w:iCs/>
          <w:lang w:val="en-US"/>
        </w:rPr>
        <w:t xml:space="preserve"> + p</w:t>
      </w:r>
      <w:r>
        <w:rPr>
          <w:rFonts w:ascii="Arial" w:hAnsi="Arial" w:cs="Arial"/>
          <w:i/>
          <w:iCs/>
          <w:sz w:val="20"/>
          <w:szCs w:val="20"/>
          <w:vertAlign w:val="subscript"/>
          <w:lang w:val="en-US"/>
        </w:rPr>
        <w:t>B</w:t>
      </w:r>
      <w:r>
        <w:rPr>
          <w:rFonts w:ascii="Arial" w:hAnsi="Arial" w:cs="Arial"/>
          <w:i/>
          <w:iCs/>
          <w:lang w:val="en-US"/>
        </w:rPr>
        <w:t xml:space="preserve"> scores 1 mark if no other mark awarded</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701" w:right="1134" w:hanging="567"/>
        <w:rPr>
          <w:rFonts w:ascii="Arial" w:hAnsi="Arial" w:cs="Arial"/>
          <w:sz w:val="20"/>
          <w:szCs w:val="20"/>
          <w:vertAlign w:val="subscript"/>
          <w:lang w:val="en-US"/>
        </w:rPr>
      </w:pPr>
      <w:r>
        <w:rPr>
          <w:rFonts w:ascii="Arial" w:hAnsi="Arial" w:cs="Arial"/>
          <w:lang w:val="en-US"/>
        </w:rPr>
        <w:t>(iii)    14 (kg m / s)</w:t>
      </w:r>
      <w:r>
        <w:rPr>
          <w:rFonts w:ascii="Arial" w:hAnsi="Arial" w:cs="Arial"/>
          <w:lang w:val="en-US"/>
        </w:rPr>
        <w:br/>
      </w:r>
      <w:r>
        <w:rPr>
          <w:rFonts w:ascii="Arial" w:hAnsi="Arial" w:cs="Arial"/>
          <w:b/>
          <w:bCs/>
          <w:lang w:val="en-US"/>
        </w:rPr>
        <w:t>or</w:t>
      </w:r>
      <w:r>
        <w:rPr>
          <w:rFonts w:ascii="Arial" w:hAnsi="Arial" w:cs="Arial"/>
          <w:b/>
          <w:bCs/>
          <w:lang w:val="en-US"/>
        </w:rPr>
        <w:br/>
      </w:r>
      <w:r>
        <w:rPr>
          <w:rFonts w:ascii="Arial" w:hAnsi="Arial" w:cs="Arial"/>
          <w:lang w:val="en-US"/>
        </w:rPr>
        <w:t>their p</w:t>
      </w:r>
      <w:r>
        <w:rPr>
          <w:rFonts w:ascii="Arial" w:hAnsi="Arial" w:cs="Arial"/>
          <w:sz w:val="20"/>
          <w:szCs w:val="20"/>
          <w:vertAlign w:val="subscript"/>
          <w:lang w:val="en-US"/>
        </w:rPr>
        <w:t>A</w:t>
      </w:r>
      <w:r>
        <w:rPr>
          <w:rFonts w:ascii="Arial" w:hAnsi="Arial" w:cs="Arial"/>
          <w:lang w:val="en-US"/>
        </w:rPr>
        <w:t xml:space="preserve"> - p</w:t>
      </w:r>
      <w:r>
        <w:rPr>
          <w:rFonts w:ascii="Arial" w:hAnsi="Arial" w:cs="Arial"/>
          <w:sz w:val="20"/>
          <w:szCs w:val="20"/>
          <w:vertAlign w:val="subscript"/>
          <w:lang w:val="en-US"/>
        </w:rPr>
        <w:t>B</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16.5 (J)</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[14]</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r>
        <w:rPr>
          <w:rFonts w:ascii="Arial" w:hAnsi="Arial" w:cs="Arial"/>
          <w:b/>
          <w:bCs/>
          <w:color w:val="000000"/>
          <w:sz w:val="27"/>
          <w:szCs w:val="27"/>
          <w:lang w:val="en-US"/>
        </w:rPr>
        <w:tab/>
      </w:r>
      <w:r w:rsidR="009E32E9">
        <w:rPr>
          <w:rFonts w:ascii="Arial" w:hAnsi="Arial" w:cs="Arial"/>
          <w:lang w:val="en-US"/>
        </w:rPr>
        <w:t>(a)     Each scale optimum</w:t>
      </w:r>
      <w:r w:rsidR="009E32E9">
        <w:rPr>
          <w:rFonts w:ascii="Arial" w:hAnsi="Arial" w:cs="Arial"/>
          <w:lang w:val="en-US"/>
        </w:rPr>
        <w:br/>
        <w:t>Else both half size</w:t>
      </w:r>
      <w:r w:rsidR="009E32E9">
        <w:rPr>
          <w:rFonts w:ascii="Arial" w:hAnsi="Arial" w:cs="Arial"/>
          <w:lang w:val="en-US"/>
        </w:rPr>
        <w:br/>
        <w:t>Straight line joining 30,0 to 30,0.67 to 0, 5.67</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any 5 for 1 mark each</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5</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6</w:t>
      </w:r>
      <w:r>
        <w:rPr>
          <w:rFonts w:ascii="Arial" w:hAnsi="Arial" w:cs="Arial"/>
          <w:lang w:val="en-US"/>
        </w:rPr>
        <w:br/>
        <w:t>Else a = 30/5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2 marks</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Else a = v/t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1 mark</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9000</w:t>
      </w:r>
      <w:r>
        <w:rPr>
          <w:rFonts w:ascii="Arial" w:hAnsi="Arial" w:cs="Arial"/>
          <w:lang w:val="en-US"/>
        </w:rPr>
        <w:br/>
        <w:t>Else F = 6 × 1500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2 marks</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Else F = ma</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1 mark</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lastRenderedPageBreak/>
        <w:t>3</w:t>
      </w:r>
    </w:p>
    <w:p w:rsidR="009E32E9" w:rsidRDefault="009E32E9" w:rsidP="00A33BA8">
      <w:pPr>
        <w:widowControl w:val="0"/>
        <w:autoSpaceDE w:val="0"/>
        <w:autoSpaceDN w:val="0"/>
        <w:adjustRightInd w:val="0"/>
        <w:spacing w:after="0" w:line="240" w:lineRule="auto"/>
        <w:ind w:left="1701" w:right="567" w:hanging="1134"/>
        <w:rPr>
          <w:rFonts w:ascii="Arial" w:hAnsi="Arial" w:cs="Arial"/>
          <w:lang w:val="en-US"/>
        </w:rPr>
      </w:pPr>
      <w:r>
        <w:rPr>
          <w:rFonts w:ascii="Arial" w:hAnsi="Arial" w:cs="Arial"/>
          <w:lang w:val="en-US"/>
        </w:rPr>
        <w:t>(d)     (i)      Driver has forward momentum</w:t>
      </w:r>
      <w:r>
        <w:rPr>
          <w:rFonts w:ascii="Arial" w:hAnsi="Arial" w:cs="Arial"/>
          <w:lang w:val="en-US"/>
        </w:rPr>
        <w:br/>
        <w:t>Which is conserved</w:t>
      </w:r>
      <w:r>
        <w:rPr>
          <w:rFonts w:ascii="Arial" w:hAnsi="Arial" w:cs="Arial"/>
          <w:lang w:val="en-US"/>
        </w:rPr>
        <w:br/>
        <w:t>Giving drive relative forward speed to car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for one mark each</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Car stops in 75m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1 mark</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W = F.d or 9000 × 75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1 mark</w:t>
      </w:r>
    </w:p>
    <w:p w:rsidR="009E32E9" w:rsidRDefault="009E32E9" w:rsidP="00A33BA8">
      <w:pPr>
        <w:widowControl w:val="0"/>
        <w:autoSpaceDE w:val="0"/>
        <w:autoSpaceDN w:val="0"/>
        <w:adjustRightInd w:val="0"/>
        <w:spacing w:after="0" w:line="240" w:lineRule="auto"/>
        <w:ind w:left="1701" w:right="567" w:hanging="567"/>
        <w:rPr>
          <w:rFonts w:ascii="Arial" w:hAnsi="Arial" w:cs="Arial"/>
          <w:sz w:val="20"/>
          <w:szCs w:val="20"/>
          <w:vertAlign w:val="superscript"/>
          <w:lang w:val="en-US"/>
        </w:rPr>
      </w:pPr>
      <w:r>
        <w:rPr>
          <w:rFonts w:ascii="Arial" w:hAnsi="Arial" w:cs="Arial"/>
          <w:lang w:val="en-US"/>
        </w:rPr>
        <w:t>         W = 675 000 J</w:t>
      </w:r>
      <w:r>
        <w:rPr>
          <w:rFonts w:ascii="Arial" w:hAnsi="Arial" w:cs="Arial"/>
          <w:lang w:val="en-US"/>
        </w:rPr>
        <w:br/>
      </w:r>
      <w:r>
        <w:rPr>
          <w:rFonts w:ascii="Arial" w:hAnsi="Arial" w:cs="Arial"/>
          <w:b/>
          <w:bCs/>
          <w:lang w:val="en-US"/>
        </w:rPr>
        <w:t>OR</w:t>
      </w:r>
      <w:r>
        <w:rPr>
          <w:rFonts w:ascii="Arial" w:hAnsi="Arial" w:cs="Arial"/>
          <w:lang w:val="en-US"/>
        </w:rPr>
        <w:t xml:space="preserve"> ke = 1/2 mv</w:t>
      </w:r>
      <w:r>
        <w:rPr>
          <w:rFonts w:ascii="Arial" w:hAnsi="Arial" w:cs="Arial"/>
          <w:sz w:val="20"/>
          <w:szCs w:val="20"/>
          <w:vertAlign w:val="superscript"/>
          <w:lang w:val="en-US"/>
        </w:rPr>
        <w:t>2</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gets 1 mark</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ke = 1/2.1500.302</w:t>
      </w:r>
      <w:r>
        <w:rPr>
          <w:rFonts w:ascii="Arial" w:hAnsi="Arial" w:cs="Arial"/>
          <w:lang w:val="en-US"/>
        </w:rPr>
        <w:br/>
        <w:t>ke = 675 000 J</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[17]</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Q3.</w:t>
      </w:r>
      <w:r w:rsidR="009E32E9">
        <w:rPr>
          <w:rFonts w:ascii="Arial" w:hAnsi="Arial" w:cs="Arial"/>
          <w:lang w:val="en-US"/>
        </w:rPr>
        <w:t>(a)      (i)     3</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xml:space="preserve">(ii)     30 000 </w:t>
      </w:r>
      <w:r>
        <w:rPr>
          <w:rFonts w:ascii="Arial" w:hAnsi="Arial" w:cs="Arial"/>
          <w:b/>
          <w:bCs/>
          <w:lang w:val="en-US"/>
        </w:rPr>
        <w:t>or</w:t>
      </w:r>
      <w:r>
        <w:rPr>
          <w:rFonts w:ascii="Arial" w:hAnsi="Arial" w:cs="Arial"/>
          <w:lang w:val="en-US"/>
        </w:rPr>
        <w:t xml:space="preserve"> 10 000 × their (a)(i) correctly calculated</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xml:space="preserve">(iii)    any </w:t>
      </w:r>
      <w:r>
        <w:rPr>
          <w:rFonts w:ascii="Arial" w:hAnsi="Arial" w:cs="Arial"/>
          <w:b/>
          <w:bCs/>
          <w:lang w:val="en-US"/>
        </w:rPr>
        <w:t>two</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frequency is above 20 000 (Hz)</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the frequency is 30 000</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frequency is above the upper limit of audible range</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xml:space="preserve">•    upper limit of audible range equals </w:t>
      </w:r>
      <w:r>
        <w:rPr>
          <w:rFonts w:ascii="Arial" w:hAnsi="Arial" w:cs="Arial"/>
          <w:u w:val="single"/>
          <w:lang w:val="en-US"/>
        </w:rPr>
        <w:t>20 000</w:t>
      </w:r>
      <w:r>
        <w:rPr>
          <w:rFonts w:ascii="Arial" w:hAnsi="Arial" w:cs="Arial"/>
          <w:lang w:val="en-US"/>
        </w:rPr>
        <w:t xml:space="preserve"> (Hz)</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reference to lower limit</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it is ultrasound/ultrasonic</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567" w:hanging="1134"/>
        <w:rPr>
          <w:rFonts w:ascii="Arial" w:hAnsi="Arial" w:cs="Arial"/>
          <w:u w:val="single"/>
          <w:lang w:val="en-US"/>
        </w:rPr>
      </w:pPr>
      <w:r>
        <w:rPr>
          <w:rFonts w:ascii="Arial" w:hAnsi="Arial" w:cs="Arial"/>
          <w:lang w:val="en-US"/>
        </w:rPr>
        <w:t xml:space="preserve">(b)     (i)      wave (partially) </w:t>
      </w:r>
      <w:r>
        <w:rPr>
          <w:rFonts w:ascii="Arial" w:hAnsi="Arial" w:cs="Arial"/>
          <w:u w:val="single"/>
          <w:lang w:val="en-US"/>
        </w:rPr>
        <w:t>reflected</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rPr>
          <w:rFonts w:ascii="Arial" w:hAnsi="Arial" w:cs="Arial"/>
          <w:b/>
          <w:bCs/>
          <w:lang w:val="en-US"/>
        </w:rPr>
      </w:pPr>
      <w:r>
        <w:rPr>
          <w:rFonts w:ascii="Arial" w:hAnsi="Arial" w:cs="Arial"/>
          <w:lang w:val="en-US"/>
        </w:rPr>
        <w:t xml:space="preserve">at crack to produce </w:t>
      </w:r>
      <w:r>
        <w:rPr>
          <w:rFonts w:ascii="Arial" w:hAnsi="Arial" w:cs="Arial"/>
          <w:b/>
          <w:bCs/>
          <w:lang w:val="en-US"/>
        </w:rPr>
        <w:t>A</w:t>
      </w:r>
      <w:r>
        <w:rPr>
          <w:rFonts w:ascii="Arial" w:hAnsi="Arial" w:cs="Arial"/>
          <w:lang w:val="en-US"/>
        </w:rPr>
        <w:t xml:space="preserve"> and end of bolt to produce </w:t>
      </w:r>
      <w:r>
        <w:rPr>
          <w:rFonts w:ascii="Arial" w:hAnsi="Arial" w:cs="Arial"/>
          <w:b/>
          <w:bCs/>
          <w:lang w:val="en-US"/>
        </w:rPr>
        <w:t>B</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at both ends of the crack</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xml:space="preserve">(ii)     0.075 (m) allow </w:t>
      </w:r>
      <w:r>
        <w:rPr>
          <w:rFonts w:ascii="Arial" w:hAnsi="Arial" w:cs="Arial"/>
          <w:b/>
          <w:bCs/>
          <w:lang w:val="en-US"/>
        </w:rPr>
        <w:t>2</w:t>
      </w:r>
      <w:r>
        <w:rPr>
          <w:rFonts w:ascii="Arial" w:hAnsi="Arial" w:cs="Arial"/>
          <w:lang w:val="en-US"/>
        </w:rPr>
        <w:t xml:space="preserve"> marks for time = 0.0000125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time = 0.000025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answers 0.15 </w:t>
      </w:r>
      <w:r>
        <w:rPr>
          <w:rFonts w:ascii="Arial" w:hAnsi="Arial" w:cs="Arial"/>
          <w:b/>
          <w:bCs/>
          <w:i/>
          <w:iCs/>
          <w:lang w:val="en-US"/>
        </w:rPr>
        <w:t>or</w:t>
      </w:r>
      <w:r>
        <w:rPr>
          <w:rFonts w:ascii="Arial" w:hAnsi="Arial" w:cs="Arial"/>
          <w:i/>
          <w:iCs/>
          <w:lang w:val="en-US"/>
        </w:rPr>
        <w:t xml:space="preserve"> 0.015 </w:t>
      </w:r>
      <w:r>
        <w:rPr>
          <w:rFonts w:ascii="Arial" w:hAnsi="Arial" w:cs="Arial"/>
          <w:b/>
          <w:bCs/>
          <w:i/>
          <w:iCs/>
          <w:lang w:val="en-US"/>
        </w:rPr>
        <w:t>or</w:t>
      </w:r>
      <w:r>
        <w:rPr>
          <w:rFonts w:ascii="Arial" w:hAnsi="Arial" w:cs="Arial"/>
          <w:i/>
          <w:iCs/>
          <w:lang w:val="en-US"/>
        </w:rPr>
        <w:t xml:space="preserve"> 0.09 gain </w:t>
      </w:r>
      <w:r>
        <w:rPr>
          <w:rFonts w:ascii="Arial" w:hAnsi="Arial" w:cs="Arial"/>
          <w:b/>
          <w:bCs/>
          <w:i/>
          <w:iCs/>
          <w:lang w:val="en-US"/>
        </w:rPr>
        <w:t>2</w:t>
      </w:r>
      <w:r>
        <w:rPr>
          <w:rFonts w:ascii="Arial" w:hAnsi="Arial" w:cs="Arial"/>
          <w:i/>
          <w:iCs/>
          <w:lang w:val="en-US"/>
        </w:rPr>
        <w:t xml:space="preserve"> marks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answers 0.18 </w:t>
      </w:r>
      <w:r>
        <w:rPr>
          <w:rFonts w:ascii="Arial" w:hAnsi="Arial" w:cs="Arial"/>
          <w:b/>
          <w:bCs/>
          <w:i/>
          <w:iCs/>
          <w:lang w:val="en-US"/>
        </w:rPr>
        <w:t>or</w:t>
      </w:r>
      <w:r>
        <w:rPr>
          <w:rFonts w:ascii="Arial" w:hAnsi="Arial" w:cs="Arial"/>
          <w:i/>
          <w:iCs/>
          <w:lang w:val="en-US"/>
        </w:rPr>
        <w:t xml:space="preserve"> 0.03 gain </w:t>
      </w:r>
      <w:r>
        <w:rPr>
          <w:rFonts w:ascii="Arial" w:hAnsi="Arial" w:cs="Arial"/>
          <w:b/>
          <w:bCs/>
          <w:i/>
          <w:iCs/>
          <w:lang w:val="en-US"/>
        </w:rPr>
        <w:t>1</w:t>
      </w:r>
      <w:r>
        <w:rPr>
          <w:rFonts w:ascii="Arial" w:hAnsi="Arial" w:cs="Arial"/>
          <w:i/>
          <w:iCs/>
          <w:lang w:val="en-US"/>
        </w:rPr>
        <w:t xml:space="preserve"> mark</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the unit is not required but if given must be consistent with numerical answer for the available marks</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[9]</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Q4.</w:t>
      </w:r>
      <w:r w:rsidR="009E32E9">
        <w:rPr>
          <w:rFonts w:ascii="Arial" w:hAnsi="Arial" w:cs="Arial"/>
          <w:lang w:val="en-US"/>
        </w:rPr>
        <w:t>(a)     (i)      frequency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wavelength</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sz w:val="20"/>
          <w:szCs w:val="20"/>
          <w:vertAlign w:val="superscript"/>
          <w:lang w:val="en-US"/>
        </w:rPr>
      </w:pPr>
      <w:r>
        <w:rPr>
          <w:rFonts w:ascii="Arial" w:hAnsi="Arial" w:cs="Arial"/>
          <w:lang w:val="en-US"/>
        </w:rPr>
        <w:t>(ii)     10</w:t>
      </w:r>
      <w:r>
        <w:rPr>
          <w:rFonts w:ascii="Arial" w:hAnsi="Arial" w:cs="Arial"/>
          <w:sz w:val="20"/>
          <w:szCs w:val="20"/>
          <w:vertAlign w:val="superscript"/>
          <w:lang w:val="en-US"/>
        </w:rPr>
        <w:t>-15</w:t>
      </w:r>
      <w:r>
        <w:rPr>
          <w:rFonts w:ascii="Arial" w:hAnsi="Arial" w:cs="Arial"/>
          <w:lang w:val="en-US"/>
        </w:rPr>
        <w:t xml:space="preserve"> to 10</w:t>
      </w:r>
      <w:r>
        <w:rPr>
          <w:rFonts w:ascii="Arial" w:hAnsi="Arial" w:cs="Arial"/>
          <w:sz w:val="20"/>
          <w:szCs w:val="20"/>
          <w:vertAlign w:val="superscript"/>
          <w:lang w:val="en-US"/>
        </w:rPr>
        <w:t>4</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hanging="567"/>
        <w:rPr>
          <w:rFonts w:ascii="Arial" w:hAnsi="Arial" w:cs="Arial"/>
          <w:sz w:val="20"/>
          <w:szCs w:val="20"/>
          <w:vertAlign w:val="superscript"/>
          <w:lang w:val="en-US"/>
        </w:rPr>
      </w:pPr>
      <w:r>
        <w:rPr>
          <w:rFonts w:ascii="Arial" w:hAnsi="Arial" w:cs="Arial"/>
          <w:lang w:val="en-US"/>
        </w:rPr>
        <w:t>(b)     2.0 × 10</w:t>
      </w:r>
      <w:r>
        <w:rPr>
          <w:rFonts w:ascii="Arial" w:hAnsi="Arial" w:cs="Arial"/>
          <w:sz w:val="20"/>
          <w:szCs w:val="20"/>
          <w:vertAlign w:val="superscript"/>
          <w:lang w:val="en-US"/>
        </w:rPr>
        <w:t>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correct substitution of</w:t>
      </w:r>
      <w:r>
        <w:rPr>
          <w:rFonts w:ascii="Arial" w:hAnsi="Arial" w:cs="Arial"/>
          <w:i/>
          <w:iCs/>
          <w:lang w:val="en-US"/>
        </w:rPr>
        <w:br/>
        <w:t>3.0 × 10</w:t>
      </w:r>
      <w:r>
        <w:rPr>
          <w:rFonts w:ascii="Arial" w:hAnsi="Arial" w:cs="Arial"/>
          <w:i/>
          <w:iCs/>
          <w:sz w:val="20"/>
          <w:szCs w:val="20"/>
          <w:vertAlign w:val="superscript"/>
          <w:lang w:val="en-US"/>
        </w:rPr>
        <w:t>8</w:t>
      </w:r>
      <w:r>
        <w:rPr>
          <w:rFonts w:ascii="Arial" w:hAnsi="Arial" w:cs="Arial"/>
          <w:i/>
          <w:iCs/>
          <w:lang w:val="en-US"/>
        </w:rPr>
        <w:t xml:space="preserve"> / 1500 gains </w:t>
      </w:r>
      <w:r>
        <w:rPr>
          <w:rFonts w:ascii="Arial" w:hAnsi="Arial" w:cs="Arial"/>
          <w:b/>
          <w:bCs/>
          <w:i/>
          <w:iCs/>
          <w:lang w:val="en-US"/>
        </w:rPr>
        <w:t>1</w:t>
      </w:r>
      <w:r>
        <w:rPr>
          <w:rFonts w:ascii="Arial" w:hAnsi="Arial" w:cs="Arial"/>
          <w:i/>
          <w:iCs/>
          <w:lang w:val="en-US"/>
        </w:rPr>
        <w:t xml:space="preserve"> mark</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Hz</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(c)     (i)      (skin) burns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skin cancer / blindness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 xml:space="preserve">(d)     (i)      any </w:t>
      </w:r>
      <w:r>
        <w:rPr>
          <w:rFonts w:ascii="Arial" w:hAnsi="Arial" w:cs="Arial"/>
          <w:b/>
          <w:bCs/>
          <w:lang w:val="en-US"/>
        </w:rPr>
        <w:t>one</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(detecting) bone fractures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lastRenderedPageBreak/>
        <w:t>•        (detecting) dental problems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treating cancer</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xml:space="preserve">(ii)     any </w:t>
      </w:r>
      <w:r>
        <w:rPr>
          <w:rFonts w:ascii="Arial" w:hAnsi="Arial" w:cs="Arial"/>
          <w:b/>
          <w:bCs/>
          <w:lang w:val="en-US"/>
        </w:rPr>
        <w:t>one</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affect photographic film</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absorbed by bone</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transmitted by soft tissue</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kill (cancer) cells</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i/>
          <w:iCs/>
          <w:lang w:val="en-US"/>
        </w:rPr>
        <w:t xml:space="preserve">answer must link to answer given in </w:t>
      </w:r>
      <w:r>
        <w:rPr>
          <w:rFonts w:ascii="Arial" w:hAnsi="Arial" w:cs="Arial"/>
          <w:b/>
          <w:bCs/>
          <w:i/>
          <w:iCs/>
          <w:lang w:val="en-US"/>
        </w:rPr>
        <w:t>(d)(i)</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(iii)    9 / 36 = 0.25</w:t>
      </w:r>
      <w:r>
        <w:rPr>
          <w:rFonts w:ascii="Arial" w:hAnsi="Arial" w:cs="Arial"/>
          <w:lang w:val="en-US"/>
        </w:rPr>
        <w:br/>
        <w:t>0.5 / 2 = 0.25</w:t>
      </w:r>
      <w:r>
        <w:rPr>
          <w:rFonts w:ascii="Arial" w:hAnsi="Arial" w:cs="Arial"/>
          <w:lang w:val="en-US"/>
        </w:rPr>
        <w:br/>
        <w:t>4 / 16 = 0.25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36 / 9 = 4</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2 / 0.5 = 4</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16 / 4 = 4</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conclusion based on calculation</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two calculations correct with a valid conclusion scores </w:t>
      </w:r>
      <w:r>
        <w:rPr>
          <w:rFonts w:ascii="Arial" w:hAnsi="Arial" w:cs="Arial"/>
          <w:b/>
          <w:bCs/>
          <w:i/>
          <w:iCs/>
          <w:lang w:val="en-US"/>
        </w:rPr>
        <w:t>2</w:t>
      </w:r>
      <w:r>
        <w:rPr>
          <w:rFonts w:ascii="Arial" w:hAnsi="Arial" w:cs="Arial"/>
          <w:i/>
          <w:iCs/>
          <w:lang w:val="en-US"/>
        </w:rPr>
        <w:t xml:space="preserve"> marks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one correct calculation of k scores </w:t>
      </w:r>
      <w:r>
        <w:rPr>
          <w:rFonts w:ascii="Arial" w:hAnsi="Arial" w:cs="Arial"/>
          <w:b/>
          <w:bCs/>
          <w:i/>
          <w:iCs/>
          <w:lang w:val="en-US"/>
        </w:rPr>
        <w:t>1</w:t>
      </w:r>
      <w:r>
        <w:rPr>
          <w:rFonts w:ascii="Arial" w:hAnsi="Arial" w:cs="Arial"/>
          <w:i/>
          <w:iCs/>
          <w:lang w:val="en-US"/>
        </w:rPr>
        <w:t xml:space="preserve"> mark</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[13]</w:t>
      </w:r>
    </w:p>
    <w:p w:rsidR="009E32E9" w:rsidRDefault="009E32E9"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Q5.</w:t>
      </w:r>
    </w:p>
    <w:p w:rsidR="009E32E9" w:rsidRDefault="009E32E9" w:rsidP="00A33BA8">
      <w:pPr>
        <w:widowControl w:val="0"/>
        <w:autoSpaceDE w:val="0"/>
        <w:autoSpaceDN w:val="0"/>
        <w:adjustRightInd w:val="0"/>
        <w:spacing w:after="0" w:line="240" w:lineRule="auto"/>
        <w:ind w:right="2835"/>
        <w:rPr>
          <w:rFonts w:ascii="Arial" w:hAnsi="Arial" w:cs="Arial"/>
          <w:lang w:val="en-US"/>
        </w:rPr>
      </w:pPr>
      <w:r>
        <w:rPr>
          <w:rFonts w:ascii="Arial" w:hAnsi="Arial" w:cs="Arial"/>
          <w:lang w:val="en-US"/>
        </w:rPr>
        <w:t>(a)     light (inside the tin can) is reflected many times before incident on the hole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rPr>
          <w:rFonts w:ascii="Arial" w:hAnsi="Arial" w:cs="Arial"/>
          <w:lang w:val="en-US"/>
        </w:rPr>
      </w:pPr>
      <w:r>
        <w:rPr>
          <w:rFonts w:ascii="Arial" w:hAnsi="Arial" w:cs="Arial"/>
          <w:lang w:val="en-US"/>
        </w:rPr>
        <w:t>at each reflection energy / light is absorbed so (very) little light / energy leaves the hole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hanging="567"/>
        <w:rPr>
          <w:rFonts w:ascii="Arial" w:hAnsi="Arial" w:cs="Arial"/>
          <w:lang w:val="en-US"/>
        </w:rPr>
      </w:pPr>
      <w:r>
        <w:rPr>
          <w:rFonts w:ascii="Arial" w:hAnsi="Arial" w:cs="Arial"/>
          <w:lang w:val="en-US"/>
        </w:rPr>
        <w:t>(b)     the object absorbs all of the radiation incident on it</w:t>
      </w:r>
    </w:p>
    <w:p w:rsidR="009E32E9" w:rsidRDefault="009E32E9" w:rsidP="00A33BA8">
      <w:pPr>
        <w:widowControl w:val="0"/>
        <w:autoSpaceDE w:val="0"/>
        <w:autoSpaceDN w:val="0"/>
        <w:adjustRightInd w:val="0"/>
        <w:spacing w:after="0" w:line="240" w:lineRule="auto"/>
        <w:ind w:left="1701" w:right="2835" w:hanging="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2835" w:hanging="567"/>
        <w:rPr>
          <w:rFonts w:ascii="Arial" w:hAnsi="Arial" w:cs="Arial"/>
          <w:lang w:val="en-US"/>
        </w:rPr>
      </w:pPr>
      <w:r>
        <w:rPr>
          <w:rFonts w:ascii="Arial" w:hAnsi="Arial" w:cs="Arial"/>
          <w:lang w:val="en-US"/>
        </w:rPr>
        <w:t>the object does not reflect or transmit any radiation</w:t>
      </w:r>
    </w:p>
    <w:p w:rsidR="009E32E9" w:rsidRDefault="009E32E9" w:rsidP="00A33BA8">
      <w:pPr>
        <w:widowControl w:val="0"/>
        <w:autoSpaceDE w:val="0"/>
        <w:autoSpaceDN w:val="0"/>
        <w:adjustRightInd w:val="0"/>
        <w:spacing w:after="0" w:line="240" w:lineRule="auto"/>
        <w:ind w:left="1701" w:right="2835" w:hanging="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2835" w:hanging="567"/>
        <w:rPr>
          <w:rFonts w:ascii="Arial" w:hAnsi="Arial" w:cs="Arial"/>
          <w:lang w:val="en-US"/>
        </w:rPr>
      </w:pPr>
      <w:r>
        <w:rPr>
          <w:rFonts w:ascii="Arial" w:hAnsi="Arial" w:cs="Arial"/>
          <w:lang w:val="en-US"/>
        </w:rPr>
        <w:t>the object is the best possible emitter of radiation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hanging="567"/>
        <w:rPr>
          <w:rFonts w:ascii="Arial" w:hAnsi="Arial" w:cs="Arial"/>
          <w:lang w:val="en-US"/>
        </w:rPr>
      </w:pPr>
      <w:r>
        <w:rPr>
          <w:rFonts w:ascii="Arial" w:hAnsi="Arial" w:cs="Arial"/>
          <w:lang w:val="en-US"/>
        </w:rPr>
        <w:t>(c)     the intensity of every wavelength increases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rPr>
          <w:rFonts w:ascii="Arial" w:hAnsi="Arial" w:cs="Arial"/>
          <w:lang w:val="en-US"/>
        </w:rPr>
      </w:pPr>
      <w:r>
        <w:rPr>
          <w:rFonts w:ascii="Arial" w:hAnsi="Arial" w:cs="Arial"/>
          <w:lang w:val="en-US"/>
        </w:rPr>
        <w:t>the shorter the wavelength the more rapid the increase in intensity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rPr>
          <w:rFonts w:ascii="Arial" w:hAnsi="Arial" w:cs="Arial"/>
          <w:lang w:val="en-US"/>
        </w:rPr>
      </w:pPr>
      <w:r>
        <w:rPr>
          <w:rFonts w:ascii="Arial" w:hAnsi="Arial" w:cs="Arial"/>
          <w:lang w:val="en-US"/>
        </w:rPr>
        <w:t>the peak intensity occurs at shorter wavelength</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hanging="567"/>
        <w:rPr>
          <w:rFonts w:ascii="Arial" w:hAnsi="Arial" w:cs="Arial"/>
          <w:lang w:val="en-US"/>
        </w:rPr>
      </w:pPr>
      <w:r>
        <w:rPr>
          <w:rFonts w:ascii="Arial" w:hAnsi="Arial" w:cs="Arial"/>
          <w:lang w:val="en-US"/>
        </w:rPr>
        <w:t>(d)     accept any value between 1600 (°C) and 10 000 (°C)</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hanging="567"/>
        <w:rPr>
          <w:rFonts w:ascii="Arial" w:hAnsi="Arial" w:cs="Arial"/>
          <w:lang w:val="en-US"/>
        </w:rPr>
      </w:pPr>
      <w:r>
        <w:rPr>
          <w:rFonts w:ascii="Arial" w:hAnsi="Arial" w:cs="Arial"/>
          <w:lang w:val="en-US"/>
        </w:rPr>
        <w:t>(e)     the temperature has increased</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rPr>
          <w:rFonts w:ascii="Arial" w:hAnsi="Arial" w:cs="Arial"/>
          <w:lang w:val="en-US"/>
        </w:rPr>
      </w:pPr>
      <w:r>
        <w:rPr>
          <w:rFonts w:ascii="Arial" w:hAnsi="Arial" w:cs="Arial"/>
          <w:lang w:val="en-US"/>
        </w:rPr>
        <w:t>as 200 years ago the energy / radiation from space = energy / radiation emitted (and reflected) into space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2835"/>
        <w:rPr>
          <w:rFonts w:ascii="Arial" w:hAnsi="Arial" w:cs="Arial"/>
          <w:lang w:val="en-US"/>
        </w:rPr>
      </w:pPr>
      <w:r>
        <w:rPr>
          <w:rFonts w:ascii="Arial" w:hAnsi="Arial" w:cs="Arial"/>
          <w:lang w:val="en-US"/>
        </w:rPr>
        <w:t>but now less radiation is emitted so there is a net absorption</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energy for radiation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[10]</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Q6.</w:t>
      </w:r>
      <w:r w:rsidR="009E32E9">
        <w:rPr>
          <w:rFonts w:ascii="Arial" w:hAnsi="Arial" w:cs="Arial"/>
          <w:lang w:val="en-US"/>
        </w:rPr>
        <w:t>(a)     the image would decrease in size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image would change (from virtual) to real</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accept that the image (of bulb M) can be projected on to a </w:t>
      </w:r>
      <w:r>
        <w:rPr>
          <w:rFonts w:ascii="Arial" w:hAnsi="Arial" w:cs="Arial"/>
          <w:i/>
          <w:iCs/>
          <w:lang w:val="en-US"/>
        </w:rPr>
        <w:lastRenderedPageBreak/>
        <w:t>screen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the image would change (from non-inverted) to inverted</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a ray through the centre of the lens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rays should be drawn with a ruler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arrows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 ray parallel to the principal axis and passing through the principal focus to the right of lens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solid or dashed lines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 ray drawn as if from the principal focus to the left of the lens, emerging parallel to the principal axis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image drawn where rays cross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image should be to left of the lens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BE3425" w:rsidP="00A33BA8">
      <w:pPr>
        <w:widowControl w:val="0"/>
        <w:autoSpaceDE w:val="0"/>
        <w:autoSpaceDN w:val="0"/>
        <w:adjustRightInd w:val="0"/>
        <w:spacing w:after="0" w:line="240" w:lineRule="auto"/>
        <w:jc w:val="center"/>
        <w:rPr>
          <w:rFonts w:ascii="Arial" w:hAnsi="Arial" w:cs="Arial"/>
          <w:lang w:val="en-US"/>
        </w:rPr>
      </w:pPr>
      <w:r>
        <w:rPr>
          <w:rFonts w:ascii="Times New Roman" w:hAnsi="Times New Roman"/>
          <w:b/>
          <w:bCs/>
          <w:noProof/>
          <w:sz w:val="18"/>
          <w:szCs w:val="18"/>
          <w:lang w:val="en-US"/>
        </w:rPr>
        <w:drawing>
          <wp:inline distT="0" distB="0" distL="0" distR="0">
            <wp:extent cx="5286375" cy="39909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86375" cy="3990975"/>
                    </a:xfrm>
                    <a:prstGeom prst="rect">
                      <a:avLst/>
                    </a:prstGeom>
                    <a:noFill/>
                    <a:ln>
                      <a:noFill/>
                    </a:ln>
                  </pic:spPr>
                </pic:pic>
              </a:graphicData>
            </a:graphic>
          </wp:inline>
        </w:drawing>
      </w:r>
      <w:r w:rsidR="009E32E9">
        <w:rPr>
          <w:rFonts w:ascii="Arial" w:hAnsi="Arial" w:cs="Arial"/>
          <w:lang w:val="en-US"/>
        </w:rPr>
        <w:t> </w:t>
      </w:r>
    </w:p>
    <w:p w:rsidR="009E32E9" w:rsidRDefault="009E32E9" w:rsidP="00A33BA8">
      <w:pPr>
        <w:widowControl w:val="0"/>
        <w:autoSpaceDE w:val="0"/>
        <w:autoSpaceDN w:val="0"/>
        <w:adjustRightInd w:val="0"/>
        <w:spacing w:after="0" w:line="240" w:lineRule="auto"/>
        <w:ind w:left="1701" w:right="567" w:hanging="1134"/>
        <w:rPr>
          <w:rFonts w:ascii="Arial" w:hAnsi="Arial" w:cs="Arial"/>
          <w:lang w:val="en-US"/>
        </w:rPr>
      </w:pPr>
      <w:r>
        <w:rPr>
          <w:rFonts w:ascii="Arial" w:hAnsi="Arial" w:cs="Arial"/>
          <w:lang w:val="en-US"/>
        </w:rPr>
        <w:t>(c)     (i)      (because the glass in) lens A has a greater refractive index</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lens A is more powerful</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lens A has a shorter focal length</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when the magnification increases by 1, the image distance increases by 10 cm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accept for </w:t>
      </w:r>
      <w:r>
        <w:rPr>
          <w:rFonts w:ascii="Arial" w:hAnsi="Arial" w:cs="Arial"/>
          <w:b/>
          <w:bCs/>
          <w:i/>
          <w:iCs/>
          <w:lang w:val="en-US"/>
        </w:rPr>
        <w:t>1</w:t>
      </w:r>
      <w:r>
        <w:rPr>
          <w:rFonts w:ascii="Arial" w:hAnsi="Arial" w:cs="Arial"/>
          <w:i/>
          <w:iCs/>
          <w:lang w:val="en-US"/>
        </w:rPr>
        <w:t xml:space="preserve"> mark it is a linear pattern</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b/>
          <w:bCs/>
          <w:i/>
          <w:iCs/>
          <w:lang w:val="en-US"/>
        </w:rPr>
        <w:t>or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as the image distance increases, the magnification increases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directly proportional</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(iii)     diagram showing the surfaces of a convex lens C having greater curvature than lens B</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the size of the lens drawn is not important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[10]</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Q7.</w:t>
      </w:r>
      <w:r w:rsidR="009E32E9">
        <w:rPr>
          <w:rFonts w:ascii="Arial" w:hAnsi="Arial" w:cs="Arial"/>
          <w:lang w:val="en-US"/>
        </w:rPr>
        <w:t>(a)     (i)      turning</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turning ringed in the box</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point at which mass (or weight) may be thought to be concentrated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the point from which the weight appears to act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focused for concentrated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most / some of the mass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region / area for point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(b)     600 (Nm)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400 × 1.5 gains </w:t>
      </w:r>
      <w:r>
        <w:rPr>
          <w:rFonts w:ascii="Arial" w:hAnsi="Arial" w:cs="Arial"/>
          <w:b/>
          <w:bCs/>
          <w:i/>
          <w:iCs/>
          <w:lang w:val="en-US"/>
        </w:rPr>
        <w:t>1</w:t>
      </w:r>
      <w:r>
        <w:rPr>
          <w:rFonts w:ascii="Arial" w:hAnsi="Arial" w:cs="Arial"/>
          <w:i/>
          <w:iCs/>
          <w:lang w:val="en-US"/>
        </w:rPr>
        <w:t xml:space="preserve"> mark provided no subsequent steps shown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(c)     (i)      plank rotates clockwise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girl moves downwards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rotates to the right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(total) CM &gt; (total) ACM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moment is larger on the girl’s side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weight of see-saw provides CM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answer must be in terms of moment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maximum of </w:t>
      </w:r>
      <w:r>
        <w:rPr>
          <w:rFonts w:ascii="Arial" w:hAnsi="Arial" w:cs="Arial"/>
          <w:b/>
          <w:bCs/>
          <w:i/>
          <w:iCs/>
          <w:lang w:val="en-US"/>
        </w:rPr>
        <w:t>2</w:t>
      </w:r>
      <w:r>
        <w:rPr>
          <w:rFonts w:ascii="Arial" w:hAnsi="Arial" w:cs="Arial"/>
          <w:i/>
          <w:iCs/>
          <w:lang w:val="en-US"/>
        </w:rPr>
        <w:t xml:space="preserve"> marks if there is no reference to the weight of the see-saw</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W = 445 (N)</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W × 1.5 = (270 × 0.25) + (300 × 2.0) gains </w:t>
      </w:r>
      <w:r>
        <w:rPr>
          <w:rFonts w:ascii="Arial" w:hAnsi="Arial" w:cs="Arial"/>
          <w:b/>
          <w:bCs/>
          <w:i/>
          <w:iCs/>
          <w:lang w:val="en-US"/>
        </w:rPr>
        <w:t>2</w:t>
      </w:r>
      <w:r>
        <w:rPr>
          <w:rFonts w:ascii="Arial" w:hAnsi="Arial" w:cs="Arial"/>
          <w:i/>
          <w:iCs/>
          <w:lang w:val="en-US"/>
        </w:rPr>
        <w:t xml:space="preserve"> marks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for </w:t>
      </w:r>
      <w:r>
        <w:rPr>
          <w:rFonts w:ascii="Arial" w:hAnsi="Arial" w:cs="Arial"/>
          <w:b/>
          <w:bCs/>
          <w:i/>
          <w:iCs/>
          <w:lang w:val="en-US"/>
        </w:rPr>
        <w:t>1</w:t>
      </w:r>
      <w:r>
        <w:rPr>
          <w:rFonts w:ascii="Arial" w:hAnsi="Arial" w:cs="Arial"/>
          <w:i/>
          <w:iCs/>
          <w:lang w:val="en-US"/>
        </w:rPr>
        <w:t xml:space="preserve"> mark:</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total CM = total ACM either stated or implied</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b/>
          <w:bCs/>
          <w:i/>
          <w:iCs/>
          <w:lang w:val="en-US"/>
        </w:rPr>
        <w:t>or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(270 × 0.25) + (300 × 2.0)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if no other marks given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[10]</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Q8.</w:t>
      </w:r>
      <w:r w:rsidR="009E32E9">
        <w:rPr>
          <w:rFonts w:ascii="Arial" w:hAnsi="Arial" w:cs="Arial"/>
          <w:lang w:val="en-US"/>
        </w:rPr>
        <w:t>(a)     (i)      distance vehicle travels during driver’s reaction time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distance vehicle travels while driver reacts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 xml:space="preserve">(ii)     any </w:t>
      </w:r>
      <w:r>
        <w:rPr>
          <w:rFonts w:ascii="Arial" w:hAnsi="Arial" w:cs="Arial"/>
          <w:b/>
          <w:bCs/>
          <w:lang w:val="en-US"/>
        </w:rPr>
        <w:t>two</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tiredness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(drinking) alcohol</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(taking) drugs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speed</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age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as an alternative factor distractions, eg using a mobile phone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(b)     (i)       320 000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correct substitution, ie  </w:t>
      </w:r>
      <w:r w:rsidR="00BE3425">
        <w:rPr>
          <w:rFonts w:ascii="Arial" w:hAnsi="Arial" w:cs="Arial"/>
          <w:i/>
          <w:iCs/>
          <w:noProof/>
          <w:lang w:val="en-US"/>
        </w:rPr>
        <w:drawing>
          <wp:inline distT="0" distB="0" distL="0" distR="0">
            <wp:extent cx="95250" cy="3333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5250" cy="333375"/>
                    </a:xfrm>
                    <a:prstGeom prst="rect">
                      <a:avLst/>
                    </a:prstGeom>
                    <a:noFill/>
                    <a:ln>
                      <a:noFill/>
                    </a:ln>
                  </pic:spPr>
                </pic:pic>
              </a:graphicData>
            </a:graphic>
          </wp:inline>
        </w:drawing>
      </w:r>
      <w:r>
        <w:rPr>
          <w:rFonts w:ascii="Arial" w:hAnsi="Arial" w:cs="Arial"/>
          <w:i/>
          <w:iCs/>
          <w:lang w:val="en-US"/>
        </w:rPr>
        <w:t xml:space="preserve"> × 1600 × 20</w:t>
      </w:r>
      <w:r>
        <w:rPr>
          <w:rFonts w:ascii="Arial" w:hAnsi="Arial" w:cs="Arial"/>
          <w:i/>
          <w:iCs/>
          <w:sz w:val="20"/>
          <w:szCs w:val="20"/>
          <w:vertAlign w:val="superscript"/>
          <w:lang w:val="en-US"/>
        </w:rPr>
        <w:t>2</w:t>
      </w:r>
      <w:r>
        <w:rPr>
          <w:rFonts w:ascii="Arial" w:hAnsi="Arial" w:cs="Arial"/>
          <w:i/>
          <w:iCs/>
          <w:lang w:val="en-US"/>
        </w:rPr>
        <w:t xml:space="preserve"> provided no subsequent step shown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xml:space="preserve">(ii)      320000 </w:t>
      </w:r>
      <w:r>
        <w:rPr>
          <w:rFonts w:ascii="Arial" w:hAnsi="Arial" w:cs="Arial"/>
          <w:b/>
          <w:bCs/>
          <w:lang w:val="en-US"/>
        </w:rPr>
        <w:t>or</w:t>
      </w:r>
      <w:r>
        <w:rPr>
          <w:rFonts w:ascii="Arial" w:hAnsi="Arial" w:cs="Arial"/>
          <w:lang w:val="en-US"/>
        </w:rPr>
        <w:t xml:space="preserve"> their (b)(i)</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(iii)    40</w:t>
      </w:r>
    </w:p>
    <w:p w:rsidR="009E32E9" w:rsidRDefault="009E32E9" w:rsidP="00A33BA8">
      <w:pPr>
        <w:widowControl w:val="0"/>
        <w:autoSpaceDE w:val="0"/>
        <w:autoSpaceDN w:val="0"/>
        <w:adjustRightInd w:val="0"/>
        <w:spacing w:after="0" w:line="240" w:lineRule="auto"/>
        <w:ind w:left="1701" w:right="1134"/>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 </w:t>
      </w:r>
      <w:r w:rsidR="00BE3425">
        <w:rPr>
          <w:rFonts w:ascii="Arial" w:hAnsi="Arial" w:cs="Arial"/>
          <w:noProof/>
          <w:lang w:val="en-US"/>
        </w:rPr>
        <w:drawing>
          <wp:inline distT="0" distB="0" distL="0" distR="0">
            <wp:extent cx="542925" cy="25717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2925" cy="257175"/>
                    </a:xfrm>
                    <a:prstGeom prst="rect">
                      <a:avLst/>
                    </a:prstGeom>
                    <a:noFill/>
                    <a:ln>
                      <a:noFill/>
                    </a:ln>
                  </pic:spPr>
                </pic:pic>
              </a:graphicData>
            </a:graphic>
          </wp:inline>
        </w:drawing>
      </w:r>
      <w:r>
        <w:rPr>
          <w:rFonts w:ascii="Arial" w:hAnsi="Arial" w:cs="Arial"/>
          <w:lang w:val="en-US"/>
        </w:rPr>
        <w:t xml:space="preserve"> correctly calculated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statement work done = KE lost</w:t>
      </w:r>
    </w:p>
    <w:p w:rsidR="009E32E9" w:rsidRDefault="009E32E9" w:rsidP="00A33BA8">
      <w:pPr>
        <w:widowControl w:val="0"/>
        <w:autoSpaceDE w:val="0"/>
        <w:autoSpaceDN w:val="0"/>
        <w:adjustRightInd w:val="0"/>
        <w:spacing w:after="0" w:line="240" w:lineRule="auto"/>
        <w:ind w:left="2268" w:right="1701"/>
        <w:rPr>
          <w:rFonts w:ascii="Arial" w:hAnsi="Arial" w:cs="Arial"/>
          <w:b/>
          <w:bCs/>
          <w:i/>
          <w:iCs/>
          <w:lang w:val="en-US"/>
        </w:rPr>
      </w:pPr>
      <w:r>
        <w:rPr>
          <w:rFonts w:ascii="Arial" w:hAnsi="Arial" w:cs="Arial"/>
          <w:b/>
          <w:bCs/>
          <w:i/>
          <w:iCs/>
          <w:lang w:val="en-US"/>
        </w:rPr>
        <w:t>or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correct substitution, ie </w:t>
      </w:r>
      <w:r>
        <w:rPr>
          <w:rFonts w:ascii="Arial" w:hAnsi="Arial" w:cs="Arial"/>
          <w:i/>
          <w:iCs/>
          <w:lang w:val="en-US"/>
        </w:rPr>
        <w:br/>
      </w:r>
      <w:r>
        <w:rPr>
          <w:rFonts w:ascii="Arial" w:hAnsi="Arial" w:cs="Arial"/>
          <w:i/>
          <w:iCs/>
          <w:lang w:val="en-US"/>
        </w:rPr>
        <w:lastRenderedPageBreak/>
        <w:t xml:space="preserve">8000 × distance = 320 000 </w:t>
      </w:r>
      <w:r>
        <w:rPr>
          <w:rFonts w:ascii="Arial" w:hAnsi="Arial" w:cs="Arial"/>
          <w:b/>
          <w:bCs/>
          <w:i/>
          <w:iCs/>
          <w:lang w:val="en-US"/>
        </w:rPr>
        <w:t>or</w:t>
      </w:r>
      <w:r>
        <w:rPr>
          <w:rFonts w:ascii="Arial" w:hAnsi="Arial" w:cs="Arial"/>
          <w:i/>
          <w:iCs/>
          <w:lang w:val="en-US"/>
        </w:rPr>
        <w:t xml:space="preserve"> their (b)(ii)</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xml:space="preserve">(iv)    any </w:t>
      </w:r>
      <w:r>
        <w:rPr>
          <w:rFonts w:ascii="Arial" w:hAnsi="Arial" w:cs="Arial"/>
          <w:b/>
          <w:bCs/>
          <w:lang w:val="en-US"/>
        </w:rPr>
        <w:t>one</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icy / wet roads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weather conditions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(worn) tyres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road surface</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mass (of car and passengers)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number of passengers</w:t>
      </w:r>
    </w:p>
    <w:p w:rsidR="009E32E9" w:rsidRDefault="009E32E9" w:rsidP="00A33BA8">
      <w:pPr>
        <w:widowControl w:val="0"/>
        <w:autoSpaceDE w:val="0"/>
        <w:autoSpaceDN w:val="0"/>
        <w:adjustRightInd w:val="0"/>
        <w:spacing w:after="0" w:line="240" w:lineRule="auto"/>
        <w:ind w:left="2268" w:right="1134" w:hanging="567"/>
        <w:rPr>
          <w:rFonts w:ascii="Arial" w:hAnsi="Arial" w:cs="Arial"/>
          <w:lang w:val="en-US"/>
        </w:rPr>
      </w:pPr>
      <w:r>
        <w:rPr>
          <w:rFonts w:ascii="Arial" w:hAnsi="Arial" w:cs="Arial"/>
          <w:lang w:val="en-US"/>
        </w:rPr>
        <w:t>•         (efficiency / condition of the) brakes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 xml:space="preserve">(v)     (work done by) friction </w:t>
      </w:r>
      <w:r>
        <w:rPr>
          <w:rFonts w:ascii="Arial" w:hAnsi="Arial" w:cs="Arial"/>
          <w:lang w:val="en-US"/>
        </w:rPr>
        <w:br/>
        <w:t>(between brakes and wheel)</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do </w:t>
      </w:r>
      <w:r>
        <w:rPr>
          <w:rFonts w:ascii="Arial" w:hAnsi="Arial" w:cs="Arial"/>
          <w:b/>
          <w:bCs/>
          <w:i/>
          <w:iCs/>
          <w:lang w:val="en-US"/>
        </w:rPr>
        <w:t>not</w:t>
      </w:r>
      <w:r>
        <w:rPr>
          <w:rFonts w:ascii="Arial" w:hAnsi="Arial" w:cs="Arial"/>
          <w:i/>
          <w:iCs/>
          <w:lang w:val="en-US"/>
        </w:rPr>
        <w:t xml:space="preserve"> accept friction between road and tyres / wheels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rPr>
          <w:rFonts w:ascii="Arial" w:hAnsi="Arial" w:cs="Arial"/>
          <w:lang w:val="en-US"/>
        </w:rPr>
      </w:pPr>
      <w:r>
        <w:rPr>
          <w:rFonts w:ascii="Arial" w:hAnsi="Arial" w:cs="Arial"/>
          <w:lang w:val="en-US"/>
        </w:rPr>
        <w:t>(causes) decrease in KE and increase in thermal energy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heat for thermal energy accept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KE transferred to thermal energy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hanging="567"/>
        <w:rPr>
          <w:rFonts w:ascii="Arial" w:hAnsi="Arial" w:cs="Arial"/>
          <w:lang w:val="en-US"/>
        </w:rPr>
      </w:pPr>
      <w:r>
        <w:rPr>
          <w:rFonts w:ascii="Arial" w:hAnsi="Arial" w:cs="Arial"/>
          <w:lang w:val="en-US"/>
        </w:rPr>
        <w:t>(c)     the battery needs recharging less often</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car for battery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b/>
          <w:bCs/>
          <w:lang w:val="en-US"/>
        </w:rPr>
        <w:t>or</w:t>
      </w:r>
      <w:r>
        <w:rPr>
          <w:rFonts w:ascii="Arial" w:hAnsi="Arial" w:cs="Arial"/>
          <w:b/>
          <w:bCs/>
          <w:lang w:val="en-US"/>
        </w:rPr>
        <w:br/>
      </w:r>
      <w:r>
        <w:rPr>
          <w:rFonts w:ascii="Arial" w:hAnsi="Arial" w:cs="Arial"/>
          <w:lang w:val="en-US"/>
        </w:rPr>
        <w:t>increases the range of the car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accept less demand for other fuels </w:t>
      </w:r>
      <w:r>
        <w:rPr>
          <w:rFonts w:ascii="Arial" w:hAnsi="Arial" w:cs="Arial"/>
          <w:b/>
          <w:bCs/>
          <w:i/>
          <w:iCs/>
          <w:lang w:val="en-US"/>
        </w:rPr>
        <w:t>or</w:t>
      </w:r>
      <w:r>
        <w:rPr>
          <w:rFonts w:ascii="Arial" w:hAnsi="Arial" w:cs="Arial"/>
          <w:i/>
          <w:iCs/>
          <w:lang w:val="en-US"/>
        </w:rPr>
        <w:t xml:space="preserve"> lower emissions </w:t>
      </w:r>
      <w:r>
        <w:rPr>
          <w:rFonts w:ascii="Arial" w:hAnsi="Arial" w:cs="Arial"/>
          <w:b/>
          <w:bCs/>
          <w:i/>
          <w:iCs/>
          <w:lang w:val="en-US"/>
        </w:rPr>
        <w:t>or</w:t>
      </w:r>
      <w:r>
        <w:rPr>
          <w:rFonts w:ascii="Arial" w:hAnsi="Arial" w:cs="Arial"/>
          <w:i/>
          <w:iCs/>
          <w:lang w:val="en-US"/>
        </w:rPr>
        <w:t xml:space="preserve"> lower fuel costs </w:t>
      </w:r>
      <w:r>
        <w:rPr>
          <w:rFonts w:ascii="Arial" w:hAnsi="Arial" w:cs="Arial"/>
          <w:i/>
          <w:iCs/>
          <w:lang w:val="en-US"/>
        </w:rPr>
        <w:br/>
        <w:t>environmentally friendly is insufficient</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as the efficiency of the car is increased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it is energy efficient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the decrease in (kinetic) energy / work done charges the battery (up)</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because not all work done / (kinetic) energy is wasted</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[14]</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Q9.</w:t>
      </w:r>
      <w:r w:rsidR="009E32E9">
        <w:rPr>
          <w:rFonts w:ascii="Arial" w:hAnsi="Arial" w:cs="Arial"/>
          <w:lang w:val="en-US"/>
        </w:rPr>
        <w:t xml:space="preserve">(a)     (i)      gpe = weight </w:t>
      </w:r>
      <w:r w:rsidR="00BE3425">
        <w:rPr>
          <w:rFonts w:ascii="Arial" w:hAnsi="Arial" w:cs="Arial"/>
          <w:noProof/>
          <w:lang w:val="en-US"/>
        </w:rPr>
        <w:drawing>
          <wp:inline distT="0" distB="0" distL="0" distR="0">
            <wp:extent cx="123825" cy="12382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sidR="009E32E9">
        <w:rPr>
          <w:rFonts w:ascii="Arial" w:hAnsi="Arial" w:cs="Arial"/>
          <w:lang w:val="en-US"/>
        </w:rPr>
        <w:t> height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Ep = mgh</w:t>
      </w:r>
      <w:r>
        <w:rPr>
          <w:rFonts w:ascii="Arial" w:hAnsi="Arial" w:cs="Arial"/>
          <w:i/>
          <w:iCs/>
          <w:lang w:val="en-US"/>
        </w:rPr>
        <w:br/>
        <w:t>accept pe= mgh</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1200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values using 9.8 (1)</w:t>
      </w:r>
      <w:r>
        <w:rPr>
          <w:rFonts w:ascii="Arial" w:hAnsi="Arial" w:cs="Arial"/>
          <w:i/>
          <w:iCs/>
          <w:lang w:val="en-US"/>
        </w:rPr>
        <w:br/>
        <w:t xml:space="preserve">allow </w:t>
      </w:r>
      <w:r>
        <w:rPr>
          <w:rFonts w:ascii="Arial" w:hAnsi="Arial" w:cs="Arial"/>
          <w:b/>
          <w:bCs/>
          <w:i/>
          <w:iCs/>
          <w:lang w:val="en-US"/>
        </w:rPr>
        <w:t>1</w:t>
      </w:r>
      <w:r>
        <w:rPr>
          <w:rFonts w:ascii="Arial" w:hAnsi="Arial" w:cs="Arial"/>
          <w:i/>
          <w:iCs/>
          <w:lang w:val="en-US"/>
        </w:rPr>
        <w:t xml:space="preserve"> mark for correct substitution</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567" w:hanging="1134"/>
        <w:rPr>
          <w:rFonts w:ascii="Arial" w:hAnsi="Arial" w:cs="Arial"/>
          <w:lang w:val="en-US"/>
        </w:rPr>
      </w:pPr>
      <w:r>
        <w:rPr>
          <w:rFonts w:ascii="Arial" w:hAnsi="Arial" w:cs="Arial"/>
          <w:lang w:val="en-US"/>
        </w:rPr>
        <w:t>(b)     (i)      120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accept </w:t>
      </w:r>
      <w:r w:rsidR="00BE3425">
        <w:rPr>
          <w:rFonts w:ascii="Arial" w:hAnsi="Arial" w:cs="Arial"/>
          <w:i/>
          <w:iCs/>
          <w:noProof/>
          <w:lang w:val="en-US"/>
        </w:rPr>
        <w:drawing>
          <wp:inline distT="0" distB="0" distL="0" distR="0">
            <wp:extent cx="876300" cy="37147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76300" cy="371475"/>
                    </a:xfrm>
                    <a:prstGeom prst="rect">
                      <a:avLst/>
                    </a:prstGeom>
                    <a:noFill/>
                    <a:ln>
                      <a:noFill/>
                    </a:ln>
                  </pic:spPr>
                </pic:pic>
              </a:graphicData>
            </a:graphic>
          </wp:inline>
        </w:drawing>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300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allow b(i) ÷ 0.4 for both marks</w:t>
      </w:r>
      <w:r>
        <w:rPr>
          <w:rFonts w:ascii="Arial" w:hAnsi="Arial" w:cs="Arial"/>
          <w:i/>
          <w:iCs/>
          <w:lang w:val="en-US"/>
        </w:rPr>
        <w:br/>
        <w:t xml:space="preserve">allow </w:t>
      </w:r>
      <w:r>
        <w:rPr>
          <w:rFonts w:ascii="Arial" w:hAnsi="Arial" w:cs="Arial"/>
          <w:b/>
          <w:bCs/>
          <w:i/>
          <w:iCs/>
          <w:lang w:val="en-US"/>
        </w:rPr>
        <w:t>1</w:t>
      </w:r>
      <w:r>
        <w:rPr>
          <w:rFonts w:ascii="Arial" w:hAnsi="Arial" w:cs="Arial"/>
          <w:i/>
          <w:iCs/>
          <w:lang w:val="en-US"/>
        </w:rPr>
        <w:t xml:space="preserve"> mark for correct transformation</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[6]</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Q10.</w:t>
      </w:r>
      <w:r w:rsidR="009E32E9">
        <w:rPr>
          <w:rFonts w:ascii="Arial" w:hAnsi="Arial" w:cs="Arial"/>
          <w:lang w:val="en-US"/>
        </w:rPr>
        <w:t>(a)     distance is a scalar and displacement is a vector</w:t>
      </w:r>
    </w:p>
    <w:p w:rsidR="009E32E9" w:rsidRDefault="009E32E9" w:rsidP="00A33BA8">
      <w:pPr>
        <w:widowControl w:val="0"/>
        <w:autoSpaceDE w:val="0"/>
        <w:autoSpaceDN w:val="0"/>
        <w:adjustRightInd w:val="0"/>
        <w:spacing w:after="0" w:line="240" w:lineRule="auto"/>
        <w:ind w:left="1134" w:right="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distance has magnitude only, displacement has magnitude and direction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37.5 km</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any value between 37.0 and 38.0 inclusive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062° or N62°E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lastRenderedPageBreak/>
        <w:t>accept 62° to the right of the vertical</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an angle in the range 60° −64°</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the angle correctly measured and marked on the diagram</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train changes direction so velocity changes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acceleration is the rate of change of velocity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(d)     number of squares below line = 17</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any number between 16 and 18 inclusive</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each square represents 500 m</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rPr>
          <w:rFonts w:ascii="Arial" w:hAnsi="Arial" w:cs="Arial"/>
          <w:lang w:val="en-US"/>
        </w:rPr>
      </w:pPr>
      <w:r>
        <w:rPr>
          <w:rFonts w:ascii="Arial" w:hAnsi="Arial" w:cs="Arial"/>
          <w:lang w:val="en-US"/>
        </w:rPr>
        <w:t>distance = number of squares × value of each square correctly calculated − 8500 m</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[8]</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Q11.</w:t>
      </w:r>
      <w:r w:rsidR="009E32E9">
        <w:rPr>
          <w:rFonts w:ascii="Arial" w:hAnsi="Arial" w:cs="Arial"/>
          <w:lang w:val="en-US"/>
        </w:rPr>
        <w:t>(a)    more streamlined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decrease surface area</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air resistance is smaller (for same speed)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drag for air resistance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friction is insufficient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1134"/>
        <w:rPr>
          <w:rFonts w:ascii="Arial" w:hAnsi="Arial" w:cs="Arial"/>
          <w:lang w:val="en-US"/>
        </w:rPr>
      </w:pPr>
      <w:r>
        <w:rPr>
          <w:rFonts w:ascii="Arial" w:hAnsi="Arial" w:cs="Arial"/>
          <w:lang w:val="en-US"/>
        </w:rPr>
        <w:t>so reaches a higher speed (before resultant force is 0)</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reference to mass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1134" w:hanging="1134"/>
        <w:rPr>
          <w:rFonts w:ascii="Arial" w:hAnsi="Arial" w:cs="Arial"/>
          <w:lang w:val="en-US"/>
        </w:rPr>
      </w:pPr>
      <w:r>
        <w:rPr>
          <w:rFonts w:ascii="Arial" w:hAnsi="Arial" w:cs="Arial"/>
          <w:lang w:val="en-US"/>
        </w:rPr>
        <w:t>(b)     (i)       1.7</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correct method, ie  </w:t>
      </w:r>
      <w:r w:rsidR="00BE3425">
        <w:rPr>
          <w:rFonts w:ascii="Arial" w:hAnsi="Arial" w:cs="Arial"/>
          <w:i/>
          <w:iCs/>
          <w:noProof/>
          <w:lang w:val="en-US"/>
        </w:rPr>
        <w:drawing>
          <wp:inline distT="0" distB="0" distL="0" distR="0">
            <wp:extent cx="76200" cy="2571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6200" cy="257175"/>
                    </a:xfrm>
                    <a:prstGeom prst="rect">
                      <a:avLst/>
                    </a:prstGeom>
                    <a:noFill/>
                    <a:ln>
                      <a:noFill/>
                    </a:ln>
                  </pic:spPr>
                </pic:pic>
              </a:graphicData>
            </a:graphic>
          </wp:inline>
        </w:drawing>
      </w:r>
      <w:r>
        <w:rPr>
          <w:rFonts w:ascii="Arial" w:hAnsi="Arial" w:cs="Arial"/>
          <w:i/>
          <w:iCs/>
          <w:lang w:val="en-US"/>
        </w:rPr>
        <w:t> </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b/>
          <w:bCs/>
          <w:i/>
          <w:iCs/>
          <w:lang w:val="en-US"/>
        </w:rPr>
        <w:t>or</w:t>
      </w:r>
      <w:r>
        <w:rPr>
          <w:rFonts w:ascii="Arial" w:hAnsi="Arial" w:cs="Arial"/>
          <w:i/>
          <w:iCs/>
          <w:lang w:val="en-US"/>
        </w:rPr>
        <w:t xml:space="preserve"> allow </w:t>
      </w:r>
      <w:r>
        <w:rPr>
          <w:rFonts w:ascii="Arial" w:hAnsi="Arial" w:cs="Arial"/>
          <w:b/>
          <w:bCs/>
          <w:i/>
          <w:iCs/>
          <w:lang w:val="en-US"/>
        </w:rPr>
        <w:t>1</w:t>
      </w:r>
      <w:r>
        <w:rPr>
          <w:rFonts w:ascii="Arial" w:hAnsi="Arial" w:cs="Arial"/>
          <w:i/>
          <w:iCs/>
          <w:lang w:val="en-US"/>
        </w:rPr>
        <w:t xml:space="preserve"> mark for an answer with more than 2 sig figs that rounds to 1.7 </w:t>
      </w:r>
      <w:r>
        <w:rPr>
          <w:rFonts w:ascii="Arial" w:hAnsi="Arial" w:cs="Arial"/>
          <w:i/>
          <w:iCs/>
          <w:lang w:val="en-US"/>
        </w:rPr>
        <w:br/>
      </w:r>
      <w:r>
        <w:rPr>
          <w:rFonts w:ascii="Arial" w:hAnsi="Arial" w:cs="Arial"/>
          <w:b/>
          <w:bCs/>
          <w:i/>
          <w:iCs/>
          <w:lang w:val="en-US"/>
        </w:rPr>
        <w:t>or</w:t>
      </w:r>
      <w:r>
        <w:rPr>
          <w:rFonts w:ascii="Arial" w:hAnsi="Arial" w:cs="Arial"/>
          <w:i/>
          <w:iCs/>
          <w:lang w:val="en-US"/>
        </w:rPr>
        <w:t xml:space="preserve"> allow </w:t>
      </w:r>
      <w:r>
        <w:rPr>
          <w:rFonts w:ascii="Arial" w:hAnsi="Arial" w:cs="Arial"/>
          <w:b/>
          <w:bCs/>
          <w:i/>
          <w:iCs/>
          <w:lang w:val="en-US"/>
        </w:rPr>
        <w:t>1</w:t>
      </w:r>
      <w:r>
        <w:rPr>
          <w:rFonts w:ascii="Arial" w:hAnsi="Arial" w:cs="Arial"/>
          <w:i/>
          <w:iCs/>
          <w:lang w:val="en-US"/>
        </w:rPr>
        <w:t xml:space="preserve"> mark for an answer of 17</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      7.5</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 xml:space="preserve">allow </w:t>
      </w:r>
      <w:r>
        <w:rPr>
          <w:rFonts w:ascii="Arial" w:hAnsi="Arial" w:cs="Arial"/>
          <w:b/>
          <w:bCs/>
          <w:i/>
          <w:iCs/>
          <w:lang w:val="en-US"/>
        </w:rPr>
        <w:t>1</w:t>
      </w:r>
      <w:r>
        <w:rPr>
          <w:rFonts w:ascii="Arial" w:hAnsi="Arial" w:cs="Arial"/>
          <w:i/>
          <w:iCs/>
          <w:lang w:val="en-US"/>
        </w:rPr>
        <w:t xml:space="preserve"> mark for correct use of graph, eg  </w:t>
      </w:r>
      <w:r w:rsidR="00BE3425">
        <w:rPr>
          <w:rFonts w:ascii="Arial" w:hAnsi="Arial" w:cs="Arial"/>
          <w:i/>
          <w:iCs/>
          <w:noProof/>
          <w:lang w:val="en-US"/>
        </w:rPr>
        <w:drawing>
          <wp:inline distT="0" distB="0" distL="0" distR="0">
            <wp:extent cx="76200" cy="2571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6200" cy="257175"/>
                    </a:xfrm>
                    <a:prstGeom prst="rect">
                      <a:avLst/>
                    </a:prstGeom>
                    <a:noFill/>
                    <a:ln>
                      <a:noFill/>
                    </a:ln>
                  </pic:spPr>
                </pic:pic>
              </a:graphicData>
            </a:graphic>
          </wp:inline>
        </w:drawing>
      </w:r>
      <w:r>
        <w:rPr>
          <w:rFonts w:ascii="Arial" w:hAnsi="Arial" w:cs="Arial"/>
          <w:i/>
          <w:iCs/>
          <w:lang w:val="en-US"/>
        </w:rPr>
        <w:t xml:space="preserve"> × 5 × 3</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2</w:t>
      </w:r>
    </w:p>
    <w:p w:rsidR="009E32E9" w:rsidRDefault="009E32E9" w:rsidP="00A33BA8">
      <w:pPr>
        <w:widowControl w:val="0"/>
        <w:autoSpaceDE w:val="0"/>
        <w:autoSpaceDN w:val="0"/>
        <w:adjustRightInd w:val="0"/>
        <w:spacing w:after="0" w:line="240" w:lineRule="auto"/>
        <w:ind w:left="1701" w:right="1134" w:hanging="567"/>
        <w:rPr>
          <w:rFonts w:ascii="Arial" w:hAnsi="Arial" w:cs="Arial"/>
          <w:lang w:val="en-US"/>
        </w:rPr>
      </w:pPr>
      <w:r>
        <w:rPr>
          <w:rFonts w:ascii="Arial" w:hAnsi="Arial" w:cs="Arial"/>
          <w:lang w:val="en-US"/>
        </w:rPr>
        <w:t>(iii)    air (resistance)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wind (resistance)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drag is insufficient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friction is insufficient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[8]</w:t>
      </w:r>
    </w:p>
    <w:p w:rsidR="009E32E9" w:rsidRPr="00A33BA8" w:rsidRDefault="00A33BA8"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Q12.</w:t>
      </w:r>
      <w:r w:rsidR="009E32E9">
        <w:rPr>
          <w:rFonts w:ascii="Arial" w:hAnsi="Arial" w:cs="Arial"/>
          <w:lang w:val="en-US"/>
        </w:rPr>
        <w:t>(a)     (i)      (enough) dust and gas (from space) is pulled together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nebula for dust and gas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hydrogen for gas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gas on its own</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dust on its own is insufficient</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mention of air negates this mark</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by:</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gravitational attraction</w:t>
      </w:r>
    </w:p>
    <w:p w:rsidR="009E32E9" w:rsidRDefault="009E32E9" w:rsidP="00A33BA8">
      <w:pPr>
        <w:widowControl w:val="0"/>
        <w:autoSpaceDE w:val="0"/>
        <w:autoSpaceDN w:val="0"/>
        <w:adjustRightInd w:val="0"/>
        <w:spacing w:after="0" w:line="240" w:lineRule="auto"/>
        <w:ind w:left="1701" w:right="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gravitational forces</w:t>
      </w:r>
    </w:p>
    <w:p w:rsidR="009E32E9" w:rsidRDefault="009E32E9" w:rsidP="00A33BA8">
      <w:pPr>
        <w:widowControl w:val="0"/>
        <w:autoSpaceDE w:val="0"/>
        <w:autoSpaceDN w:val="0"/>
        <w:adjustRightInd w:val="0"/>
        <w:spacing w:after="0" w:line="240" w:lineRule="auto"/>
        <w:ind w:left="1701" w:right="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gravitaty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any (correct) stages beyond this</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joining of two (atomic) nuclei (to form a larger one)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lastRenderedPageBreak/>
        <w:t>do not accept atoms for nuclei</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(iii)     more sensitive astronomical instruments / telescopes</w:t>
      </w:r>
    </w:p>
    <w:p w:rsidR="009E32E9" w:rsidRDefault="009E32E9" w:rsidP="00A33BA8">
      <w:pPr>
        <w:widowControl w:val="0"/>
        <w:autoSpaceDE w:val="0"/>
        <w:autoSpaceDN w:val="0"/>
        <w:adjustRightInd w:val="0"/>
        <w:spacing w:after="0" w:line="240" w:lineRule="auto"/>
        <w:ind w:left="1701" w:right="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infrared telescopes developed</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better technology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more knowledge is insufficient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(b)     (i)      (other) planets / solar systems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do not accept galaxy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moons is insufficient</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     provided evidence to support theory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proves the theory</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(c)     elements heavier than iron are formed only when a (massive) star explodes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materials for elements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supernova for star explodes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stars can only fuse elements up to (and including) iron</w:t>
      </w:r>
    </w:p>
    <w:p w:rsidR="009E32E9" w:rsidRDefault="009E32E9" w:rsidP="00A33BA8">
      <w:pPr>
        <w:widowControl w:val="0"/>
        <w:autoSpaceDE w:val="0"/>
        <w:autoSpaceDN w:val="0"/>
        <w:adjustRightInd w:val="0"/>
        <w:spacing w:after="0" w:line="240" w:lineRule="auto"/>
        <w:ind w:right="567"/>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jc w:val="right"/>
        <w:rPr>
          <w:rFonts w:ascii="Arial" w:hAnsi="Arial" w:cs="Arial"/>
          <w:b/>
          <w:bCs/>
          <w:sz w:val="20"/>
          <w:szCs w:val="20"/>
          <w:lang w:val="en-US"/>
        </w:rPr>
      </w:pPr>
      <w:r>
        <w:rPr>
          <w:rFonts w:ascii="Arial" w:hAnsi="Arial" w:cs="Arial"/>
          <w:b/>
          <w:bCs/>
          <w:sz w:val="20"/>
          <w:szCs w:val="20"/>
          <w:lang w:val="en-US"/>
        </w:rPr>
        <w:t>[7]</w:t>
      </w:r>
    </w:p>
    <w:p w:rsidR="009E32E9" w:rsidRDefault="009E32E9" w:rsidP="00A33BA8">
      <w:pPr>
        <w:widowControl w:val="0"/>
        <w:autoSpaceDE w:val="0"/>
        <w:autoSpaceDN w:val="0"/>
        <w:adjustRightInd w:val="0"/>
        <w:spacing w:after="0"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Q13.</w:t>
      </w:r>
    </w:p>
    <w:p w:rsidR="009E32E9" w:rsidRDefault="009E32E9" w:rsidP="00A33BA8">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 xml:space="preserve">(a)      any </w:t>
      </w:r>
      <w:r>
        <w:rPr>
          <w:rFonts w:ascii="Arial" w:hAnsi="Arial" w:cs="Arial"/>
          <w:b/>
          <w:bCs/>
          <w:lang w:val="en-US"/>
        </w:rPr>
        <w:t>three</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red-shift shows galaxies are moving away (from each other / the Earth)</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more distant galaxies show bigger red-shift</w:t>
      </w:r>
    </w:p>
    <w:p w:rsidR="009E32E9" w:rsidRDefault="009E32E9" w:rsidP="00A33BA8">
      <w:pPr>
        <w:widowControl w:val="0"/>
        <w:autoSpaceDE w:val="0"/>
        <w:autoSpaceDN w:val="0"/>
        <w:adjustRightInd w:val="0"/>
        <w:spacing w:after="0" w:line="240" w:lineRule="auto"/>
        <w:ind w:left="1701" w:right="567" w:hanging="567"/>
        <w:rPr>
          <w:rFonts w:ascii="Arial" w:hAnsi="Arial" w:cs="Arial"/>
          <w:b/>
          <w:bCs/>
          <w:lang w:val="en-US"/>
        </w:rPr>
      </w:pPr>
      <w:r>
        <w:rPr>
          <w:rFonts w:ascii="Arial" w:hAnsi="Arial" w:cs="Arial"/>
          <w:lang w:val="en-US"/>
        </w:rPr>
        <w:t xml:space="preserve">        </w:t>
      </w: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more distant galaxies show a greater increase in wavelength</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correct reference to frequency in place of wavelength</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(in all directions) more distant galaxies are moving away faster</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(suggests) universe is expanding</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suggests single point of origin (of the universe)</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3</w:t>
      </w:r>
    </w:p>
    <w:p w:rsidR="009E32E9" w:rsidRDefault="009E32E9" w:rsidP="00A33BA8">
      <w:pPr>
        <w:widowControl w:val="0"/>
        <w:autoSpaceDE w:val="0"/>
        <w:autoSpaceDN w:val="0"/>
        <w:adjustRightInd w:val="0"/>
        <w:spacing w:after="0" w:line="240" w:lineRule="auto"/>
        <w:ind w:left="1701" w:right="567" w:hanging="1701"/>
        <w:rPr>
          <w:rFonts w:ascii="Arial" w:hAnsi="Arial" w:cs="Arial"/>
          <w:lang w:val="en-US"/>
        </w:rPr>
      </w:pPr>
      <w:r>
        <w:rPr>
          <w:rFonts w:ascii="Arial" w:hAnsi="Arial" w:cs="Arial"/>
          <w:lang w:val="en-US"/>
        </w:rPr>
        <w:t>         (b)     (i)    (radiation produced shortly after) ‘Big Bang’</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beginning of time / beginning of the universe for ‘Big Bang’</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 xml:space="preserve">(ii)     any </w:t>
      </w:r>
      <w:r>
        <w:rPr>
          <w:rFonts w:ascii="Arial" w:hAnsi="Arial" w:cs="Arial"/>
          <w:b/>
          <w:bCs/>
          <w:lang w:val="en-US"/>
        </w:rPr>
        <w:t>one</w:t>
      </w:r>
      <w:r>
        <w:rPr>
          <w:rFonts w:ascii="Arial" w:hAnsi="Arial" w:cs="Arial"/>
          <w:lang w:val="en-US"/>
        </w:rPr>
        <w:t xml:space="preserve"> from:</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can only be explained by ‘Big Bang’</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existence predicted by ‘Big Bang’</w:t>
      </w:r>
    </w:p>
    <w:p w:rsidR="009E32E9" w:rsidRDefault="009E32E9" w:rsidP="00A33BA8">
      <w:pPr>
        <w:widowControl w:val="0"/>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        provides (further) evidence for ‘Big Bang’</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proves ‘Big Bang’ (theory)</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ignore reference to red-shift</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hanging="567"/>
        <w:rPr>
          <w:rFonts w:ascii="Arial" w:hAnsi="Arial" w:cs="Arial"/>
          <w:lang w:val="en-US"/>
        </w:rPr>
      </w:pPr>
      <w:r>
        <w:rPr>
          <w:rFonts w:ascii="Arial" w:hAnsi="Arial" w:cs="Arial"/>
          <w:lang w:val="en-US"/>
        </w:rPr>
        <w:t>(iii)     increase</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becomes radio waves</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universe continues to accelerate outwards</w:t>
      </w:r>
    </w:p>
    <w:p w:rsidR="009E32E9" w:rsidRDefault="009E32E9" w:rsidP="00A33BA8">
      <w:pPr>
        <w:widowControl w:val="0"/>
        <w:autoSpaceDE w:val="0"/>
        <w:autoSpaceDN w:val="0"/>
        <w:adjustRightInd w:val="0"/>
        <w:spacing w:after="0" w:line="240" w:lineRule="auto"/>
        <w:ind w:left="2268" w:right="1701"/>
        <w:rPr>
          <w:rFonts w:ascii="Arial" w:hAnsi="Arial" w:cs="Arial"/>
          <w:i/>
          <w:iCs/>
          <w:lang w:val="en-US"/>
        </w:rPr>
      </w:pPr>
      <w:r>
        <w:rPr>
          <w:rFonts w:ascii="Arial" w:hAnsi="Arial" w:cs="Arial"/>
          <w:i/>
          <w:iCs/>
          <w:lang w:val="en-US"/>
        </w:rPr>
        <w:t>accept as universe continues to expand</w:t>
      </w:r>
    </w:p>
    <w:p w:rsidR="009E32E9" w:rsidRDefault="009E32E9" w:rsidP="00A33BA8">
      <w:pPr>
        <w:widowControl w:val="0"/>
        <w:autoSpaceDE w:val="0"/>
        <w:autoSpaceDN w:val="0"/>
        <w:adjustRightInd w:val="0"/>
        <w:spacing w:after="0" w:line="240" w:lineRule="auto"/>
        <w:ind w:left="1701" w:right="567"/>
        <w:rPr>
          <w:rFonts w:ascii="Arial" w:hAnsi="Arial" w:cs="Arial"/>
          <w:b/>
          <w:bCs/>
          <w:lang w:val="en-US"/>
        </w:rPr>
      </w:pPr>
      <w:r>
        <w:rPr>
          <w:rFonts w:ascii="Arial" w:hAnsi="Arial" w:cs="Arial"/>
          <w:b/>
          <w:bCs/>
          <w:lang w:val="en-US"/>
        </w:rPr>
        <w:t>or</w:t>
      </w:r>
    </w:p>
    <w:p w:rsidR="009E32E9" w:rsidRDefault="009E32E9" w:rsidP="00A33BA8">
      <w:pPr>
        <w:widowControl w:val="0"/>
        <w:autoSpaceDE w:val="0"/>
        <w:autoSpaceDN w:val="0"/>
        <w:adjustRightInd w:val="0"/>
        <w:spacing w:after="0" w:line="240" w:lineRule="auto"/>
        <w:ind w:left="1701" w:right="567"/>
        <w:rPr>
          <w:rFonts w:ascii="Arial" w:hAnsi="Arial" w:cs="Arial"/>
          <w:lang w:val="en-US"/>
        </w:rPr>
      </w:pPr>
      <w:r>
        <w:rPr>
          <w:rFonts w:ascii="Arial" w:hAnsi="Arial" w:cs="Arial"/>
          <w:lang w:val="en-US"/>
        </w:rPr>
        <w:t>greater red-shift</w:t>
      </w:r>
    </w:p>
    <w:p w:rsidR="009E32E9" w:rsidRDefault="009E32E9" w:rsidP="00A33BA8">
      <w:pPr>
        <w:widowControl w:val="0"/>
        <w:autoSpaceDE w:val="0"/>
        <w:autoSpaceDN w:val="0"/>
        <w:adjustRightInd w:val="0"/>
        <w:spacing w:after="0" w:line="240" w:lineRule="auto"/>
        <w:ind w:right="1134"/>
        <w:jc w:val="right"/>
        <w:rPr>
          <w:rFonts w:ascii="Times New Roman" w:hAnsi="Times New Roman"/>
          <w:b/>
          <w:bCs/>
          <w:sz w:val="18"/>
          <w:szCs w:val="18"/>
          <w:lang w:val="en-US"/>
        </w:rPr>
      </w:pPr>
      <w:r>
        <w:rPr>
          <w:rFonts w:ascii="Times New Roman" w:hAnsi="Times New Roman"/>
          <w:b/>
          <w:bCs/>
          <w:sz w:val="18"/>
          <w:szCs w:val="18"/>
          <w:lang w:val="en-US"/>
        </w:rPr>
        <w:t>1</w:t>
      </w:r>
    </w:p>
    <w:p w:rsidR="009E32E9" w:rsidRDefault="009E32E9">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[7]</w:t>
      </w:r>
    </w:p>
    <w:sectPr w:rsidR="009E32E9">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3406" w:rsidRDefault="00193406">
      <w:pPr>
        <w:spacing w:after="0" w:line="240" w:lineRule="auto"/>
      </w:pPr>
      <w:r>
        <w:separator/>
      </w:r>
    </w:p>
  </w:endnote>
  <w:endnote w:type="continuationSeparator" w:id="0">
    <w:p w:rsidR="00193406" w:rsidRDefault="001934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32E9" w:rsidRDefault="009E32E9">
    <w:pPr>
      <w:framePr w:wrap="auto" w:vAnchor="page" w:hAnchor="page" w:x="5212" w:y="15890"/>
      <w:widowControl w:val="0"/>
      <w:autoSpaceDE w:val="0"/>
      <w:autoSpaceDN w:val="0"/>
      <w:adjustRightInd w:val="0"/>
      <w:spacing w:after="0" w:line="240" w:lineRule="auto"/>
      <w:rPr>
        <w:rFonts w:ascii="Arial" w:hAnsi="Arial" w:cs="Arial"/>
        <w:lang w:val="en-US"/>
      </w:rPr>
    </w:pPr>
    <w:r>
      <w:rPr>
        <w:rFonts w:ascii="Arial" w:hAnsi="Arial" w:cs="Arial"/>
        <w:lang w:val="en-US"/>
      </w:rPr>
      <w:t xml:space="preserve">Page </w:t>
    </w:r>
    <w:r>
      <w:rPr>
        <w:rFonts w:ascii="Arial" w:hAnsi="Arial" w:cs="Arial"/>
        <w:lang w:val="en-US"/>
      </w:rPr>
      <w:fldChar w:fldCharType="begin"/>
    </w:r>
    <w:r>
      <w:rPr>
        <w:rFonts w:ascii="Arial" w:hAnsi="Arial" w:cs="Arial"/>
        <w:lang w:val="en-US"/>
      </w:rPr>
      <w:instrText>PAGE</w:instrText>
    </w:r>
    <w:r>
      <w:rPr>
        <w:rFonts w:ascii="Arial" w:hAnsi="Arial" w:cs="Arial"/>
        <w:lang w:val="en-US"/>
      </w:rPr>
      <w:fldChar w:fldCharType="separate"/>
    </w:r>
    <w:r w:rsidR="0086036C">
      <w:rPr>
        <w:rFonts w:ascii="Arial" w:hAnsi="Arial" w:cs="Arial"/>
        <w:noProof/>
        <w:lang w:val="en-US"/>
      </w:rPr>
      <w:t>1</w:t>
    </w:r>
    <w:r>
      <w:rPr>
        <w:rFonts w:ascii="Arial" w:hAnsi="Arial" w:cs="Arial"/>
        <w:lang w:val="en-US"/>
      </w:rPr>
      <w:fldChar w:fldCharType="end"/>
    </w:r>
    <w:r>
      <w:rPr>
        <w:rFonts w:ascii="Arial" w:hAnsi="Arial" w:cs="Arial"/>
        <w:lang w:val="en-US"/>
      </w:rPr>
      <w:t xml:space="preserve"> of </w:t>
    </w:r>
    <w:r>
      <w:rPr>
        <w:rFonts w:ascii="Arial" w:hAnsi="Arial" w:cs="Arial"/>
        <w:lang w:val="en-US"/>
      </w:rPr>
      <w:fldChar w:fldCharType="begin"/>
    </w:r>
    <w:r>
      <w:rPr>
        <w:rFonts w:ascii="Arial" w:hAnsi="Arial" w:cs="Arial"/>
        <w:lang w:val="en-US"/>
      </w:rPr>
      <w:instrText>NUMPAGES</w:instrText>
    </w:r>
    <w:r>
      <w:rPr>
        <w:rFonts w:ascii="Arial" w:hAnsi="Arial" w:cs="Arial"/>
        <w:lang w:val="en-US"/>
      </w:rPr>
      <w:fldChar w:fldCharType="separate"/>
    </w:r>
    <w:r w:rsidR="0086036C">
      <w:rPr>
        <w:rFonts w:ascii="Arial" w:hAnsi="Arial" w:cs="Arial"/>
        <w:noProof/>
        <w:lang w:val="en-US"/>
      </w:rPr>
      <w:t>30</w:t>
    </w:r>
    <w:r>
      <w:rPr>
        <w:rFonts w:ascii="Arial" w:hAnsi="Arial" w:cs="Arial"/>
        <w:lang w:val="en-US"/>
      </w:rPr>
      <w:fldChar w:fldCharType="end"/>
    </w:r>
  </w:p>
  <w:p w:rsidR="009E32E9" w:rsidRDefault="009E32E9">
    <w:pPr>
      <w:widowControl w:val="0"/>
      <w:autoSpaceDE w:val="0"/>
      <w:autoSpaceDN w:val="0"/>
      <w:adjustRightInd w:val="0"/>
      <w:spacing w:before="567" w:after="0" w:line="20" w:lineRule="exact"/>
      <w:rPr>
        <w:rFonts w:ascii="Times New Roman" w:hAnsi="Times New Roman"/>
        <w:sz w:val="24"/>
        <w:szCs w:val="2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3406" w:rsidRDefault="00193406">
      <w:pPr>
        <w:spacing w:after="0" w:line="240" w:lineRule="auto"/>
      </w:pPr>
      <w:r>
        <w:separator/>
      </w:r>
    </w:p>
  </w:footnote>
  <w:footnote w:type="continuationSeparator" w:id="0">
    <w:p w:rsidR="00193406" w:rsidRDefault="001934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934"/>
    <w:rsid w:val="00193406"/>
    <w:rsid w:val="00236934"/>
    <w:rsid w:val="0086036C"/>
    <w:rsid w:val="009E32E9"/>
    <w:rsid w:val="00A33BA8"/>
    <w:rsid w:val="00BE34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9F3E638-CF14-44D7-B8C9-FBB541E57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lang w:val="en-US"/>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lang w:val="en-US"/>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lang w:val="en-US"/>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lang w:val="en-US"/>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lang w:val="en-US"/>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5920</Words>
  <Characters>33745</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Created by the \'abHTML to RTF .Net\'bb 5.8.2.9</dc:description>
  <cp:lastModifiedBy>User</cp:lastModifiedBy>
  <cp:revision>2</cp:revision>
  <dcterms:created xsi:type="dcterms:W3CDTF">2019-03-25T21:38:00Z</dcterms:created>
  <dcterms:modified xsi:type="dcterms:W3CDTF">2019-03-25T21:38:00Z</dcterms:modified>
</cp:coreProperties>
</file>