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C3D" w:rsidRPr="00C13953" w:rsidRDefault="00C13953" w:rsidP="00C13953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Q1.</w:t>
      </w:r>
      <w:r w:rsidR="000B3C3D">
        <w:rPr>
          <w:rFonts w:ascii="Arial" w:hAnsi="Arial" w:cs="Arial"/>
          <w:lang w:val="en-US"/>
        </w:rPr>
        <w:t>On 7th June 2017 more than 50% of the electricity generated in the UK was from renewable sources.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(a)     Suggest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environmental conditions in the UK on 7th June 2017.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1. 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2. 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C13953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At midday 35.4 GW of electricity was generated.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20.8% of this was provided by gas-fired power plants.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energy per second that was provided by gas-fired power stations.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Energy per </w:t>
      </w:r>
      <w:r w:rsidR="00C13953">
        <w:rPr>
          <w:rFonts w:ascii="Arial" w:hAnsi="Arial" w:cs="Arial"/>
          <w:lang w:val="en-US"/>
        </w:rPr>
        <w:t>second = ____________________ J</w:t>
      </w:r>
      <w:r w:rsidR="00C13953">
        <w:rPr>
          <w:rFonts w:ascii="Arial" w:hAnsi="Arial" w:cs="Arial"/>
          <w:lang w:val="en-US"/>
        </w:rPr>
        <w:tab/>
      </w: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Some of the electricity generated was from low-carbon sources.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Low-carbon sources emit very little carbon dioxide.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Name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non-renewable resource that is a low-carbon source.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C13953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 In the UK, electricity is delivered to consumers by the National Grid.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Explain the main features of the National Grid.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  <w:r w:rsidR="00C13953">
        <w:rPr>
          <w:rFonts w:ascii="Arial" w:hAnsi="Arial" w:cs="Arial"/>
          <w:lang w:val="en-US"/>
        </w:rPr>
        <w:t>(</w:t>
      </w:r>
      <w:r>
        <w:rPr>
          <w:rFonts w:ascii="Arial" w:hAnsi="Arial" w:cs="Arial"/>
          <w:b/>
          <w:bCs/>
          <w:sz w:val="20"/>
          <w:szCs w:val="20"/>
          <w:lang w:val="en-US"/>
        </w:rPr>
        <w:t>6)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(e)     The National Grid supplied a house with 18 000 000 J of energy in 1 hour.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What was the average current supplied to the house during that hour?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Write any equations that you use.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</w:t>
      </w:r>
      <w:r w:rsidR="00C13953">
        <w:rPr>
          <w:rFonts w:ascii="Arial" w:hAnsi="Arial" w:cs="Arial"/>
          <w:lang w:val="en-US"/>
        </w:rPr>
        <w:t>urrent = ____________________ A</w:t>
      </w:r>
      <w:r w:rsidR="00C13953">
        <w:rPr>
          <w:rFonts w:ascii="Arial" w:hAnsi="Arial" w:cs="Arial"/>
          <w:lang w:val="en-US"/>
        </w:rPr>
        <w:tab/>
      </w:r>
      <w:r>
        <w:rPr>
          <w:rFonts w:ascii="Arial" w:hAnsi="Arial" w:cs="Arial"/>
          <w:b/>
          <w:bCs/>
          <w:sz w:val="20"/>
          <w:szCs w:val="20"/>
          <w:lang w:val="en-US"/>
        </w:rPr>
        <w:t>(5)</w:t>
      </w:r>
      <w:r w:rsidR="00C13953">
        <w:rPr>
          <w:rFonts w:ascii="Arial" w:hAnsi="Arial" w:cs="Arial"/>
          <w:lang w:val="en-US"/>
        </w:rPr>
        <w:tab/>
      </w:r>
      <w:r>
        <w:rPr>
          <w:rFonts w:ascii="Arial" w:hAnsi="Arial" w:cs="Arial"/>
          <w:b/>
          <w:bCs/>
          <w:sz w:val="20"/>
          <w:szCs w:val="20"/>
          <w:lang w:val="en-US"/>
        </w:rPr>
        <w:t>(Total 17 marks)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45" w:line="240" w:lineRule="auto"/>
        <w:ind w:left="147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Q2.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Figure 1</w:t>
      </w:r>
      <w:r>
        <w:rPr>
          <w:rFonts w:ascii="Arial" w:hAnsi="Arial" w:cs="Arial"/>
          <w:lang w:val="en-US"/>
        </w:rPr>
        <w:t xml:space="preserve"> shows a battery operated remote control car.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Figure 1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>
            <wp:extent cx="6305550" cy="2562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3C3D">
        <w:rPr>
          <w:rFonts w:ascii="Arial" w:hAnsi="Arial" w:cs="Arial"/>
          <w:lang w:val="en-US"/>
        </w:rPr>
        <w:t> 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© Brandon Bolin/iStock/Thinkstock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 The car’s battery contains a store of energy.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As the car moves, energy from one store is transferred to another store.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Describe how different stores of energy change as the car moves.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(b)     The car has a top speed of 12 m / s and a mass of 800 g.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Write down the equation that links kinetic energy, mass and speed.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Equation ____________________________</w:t>
      </w:r>
      <w:r w:rsidR="00C13953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 Calculate the maximum kinetic energy of the car.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Maximum kinetic energy = _</w:t>
      </w:r>
      <w:r w:rsidR="00C13953">
        <w:rPr>
          <w:rFonts w:ascii="Arial" w:hAnsi="Arial" w:cs="Arial"/>
          <w:lang w:val="en-US"/>
        </w:rPr>
        <w:t>_________________ J</w:t>
      </w:r>
      <w:r w:rsidR="00C13953">
        <w:rPr>
          <w:rFonts w:ascii="Arial" w:hAnsi="Arial" w:cs="Arial"/>
          <w:lang w:val="en-US"/>
        </w:rPr>
        <w:tab/>
      </w:r>
      <w:r w:rsidR="00C13953">
        <w:rPr>
          <w:rFonts w:ascii="Arial" w:hAnsi="Arial" w:cs="Arial"/>
          <w:lang w:val="en-US"/>
        </w:rPr>
        <w:tab/>
      </w: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 Explain why having a more efficient motor increases the top speed of the car.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C13953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 </w:t>
      </w:r>
      <w:r>
        <w:rPr>
          <w:rFonts w:ascii="Arial" w:hAnsi="Arial" w:cs="Arial"/>
          <w:b/>
          <w:bCs/>
          <w:lang w:val="en-US"/>
        </w:rPr>
        <w:t>Figure 2</w:t>
      </w:r>
      <w:r>
        <w:rPr>
          <w:rFonts w:ascii="Arial" w:hAnsi="Arial" w:cs="Arial"/>
          <w:lang w:val="en-US"/>
        </w:rPr>
        <w:t xml:space="preserve"> shows an electric car being charged.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Figure 2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>
            <wp:extent cx="3409950" cy="2286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3C3D">
        <w:rPr>
          <w:rFonts w:ascii="Arial" w:hAnsi="Arial" w:cs="Arial"/>
          <w:lang w:val="en-US"/>
        </w:rPr>
        <w:t> 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By Alan Trotter Electric Car Charging [CC-BY-2.0]via Flickr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driver wishes to buy a new car.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table below gives some data about an electric car and one with a petrol engine.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366"/>
        <w:gridCol w:w="1530"/>
        <w:gridCol w:w="2142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33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Electric car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Petrol engine car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Cost (£)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27 000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15 000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Running cost per year (£)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250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2 000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Average lifetime (years)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</w:t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Which car would be the most economic over its 12 year lifetime?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Use data from the table above to support your answer.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You should include the difference in cost in your answer.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C13953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(4)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11 marks)</w:t>
      </w:r>
    </w:p>
    <w:p w:rsidR="000B3C3D" w:rsidRPr="00C13953" w:rsidRDefault="00C13953" w:rsidP="00C13953">
      <w:pPr>
        <w:widowControl w:val="0"/>
        <w:autoSpaceDE w:val="0"/>
        <w:autoSpaceDN w:val="0"/>
        <w:adjustRightInd w:val="0"/>
        <w:spacing w:before="120" w:after="45" w:line="240" w:lineRule="auto"/>
        <w:ind w:left="147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Q3.</w:t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ab/>
      </w:r>
      <w:r w:rsidR="000B3C3D">
        <w:rPr>
          <w:rFonts w:ascii="Arial" w:hAnsi="Arial" w:cs="Arial"/>
          <w:b/>
          <w:bCs/>
          <w:lang w:val="en-US"/>
        </w:rPr>
        <w:t>Figure 1</w:t>
      </w:r>
      <w:r w:rsidR="000B3C3D">
        <w:rPr>
          <w:rFonts w:ascii="Arial" w:hAnsi="Arial" w:cs="Arial"/>
          <w:lang w:val="en-US"/>
        </w:rPr>
        <w:t xml:space="preserve"> shows a student making potato soup.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>
            <wp:extent cx="2505075" cy="16859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The student places 0.5 kg of potato into a pan of water.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During cooking, the temperature of the potato increases from 20 °C to 100 °C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specific heat capacity of the potato is 3400 J/kg °C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change in thermal energy of the potato.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Use the equation: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change in thermal energy = mass × specific heat capacity × temperature change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Change in thermal energy = ____________________ J</w:t>
      </w:r>
      <w:r w:rsidR="00C13953">
        <w:rPr>
          <w:rFonts w:ascii="Arial" w:hAnsi="Arial" w:cs="Arial"/>
          <w:lang w:val="en-US"/>
        </w:rPr>
        <w:tab/>
      </w: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(b)     Why is the energy supplied by the cooker greater than that calculated in part (a)?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</w:t>
      </w:r>
      <w:r w:rsidR="00C13953">
        <w:rPr>
          <w:rFonts w:ascii="Arial" w:hAnsi="Arial" w:cs="Arial"/>
          <w:lang w:val="en-US"/>
        </w:rPr>
        <w:t>__</w:t>
      </w: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(c)     Suggest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way that the student could reduce the time to heat the potato to 100 °C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C13953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Figure 2</w:t>
      </w:r>
      <w:r>
        <w:rPr>
          <w:rFonts w:ascii="Arial" w:hAnsi="Arial" w:cs="Arial"/>
          <w:lang w:val="en-US"/>
        </w:rPr>
        <w:t xml:space="preserve"> shows a food processor.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Figure 2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>
            <wp:extent cx="2524125" cy="14763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 The student places the cooked potato into the jug of the food processor.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food processor contains a motor that spins blades to chop the potato.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total power input to the motor is 500 W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useful power output from the motor is 300 W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efficiency of the motor in the food processor.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Use the equation: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>
            <wp:extent cx="2038350" cy="4000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Efficiency = ____________________ 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 The jug is made of plastic with a low thermal conductivity.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Explain why this is an advantage.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</w:t>
      </w:r>
      <w:r w:rsidR="00C13953">
        <w:rPr>
          <w:rFonts w:ascii="Arial" w:hAnsi="Arial" w:cs="Arial"/>
          <w:lang w:val="en-US"/>
        </w:rPr>
        <w:t>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9 marks)</w:t>
      </w:r>
    </w:p>
    <w:p w:rsidR="000B3C3D" w:rsidRPr="00C13953" w:rsidRDefault="00C13953" w:rsidP="00C1395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>Q4.</w:t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ab/>
      </w:r>
      <w:r w:rsidR="000B3C3D">
        <w:rPr>
          <w:rFonts w:ascii="Arial" w:hAnsi="Arial" w:cs="Arial"/>
          <w:lang w:val="en-US"/>
        </w:rPr>
        <w:t>The figure below shows a rollercoaster.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>
            <wp:extent cx="3152775" cy="13144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3C3D">
        <w:rPr>
          <w:rFonts w:ascii="Arial" w:hAnsi="Arial" w:cs="Arial"/>
          <w:lang w:val="en-US"/>
        </w:rPr>
        <w:t> 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The rollercoaster car is raised a vertical distance of 35 m to point </w:t>
      </w:r>
      <w:r>
        <w:rPr>
          <w:rFonts w:ascii="Arial" w:hAnsi="Arial" w:cs="Arial"/>
          <w:b/>
          <w:bCs/>
          <w:lang w:val="en-US"/>
        </w:rPr>
        <w:t>A</w:t>
      </w:r>
      <w:r>
        <w:rPr>
          <w:rFonts w:ascii="Arial" w:hAnsi="Arial" w:cs="Arial"/>
          <w:lang w:val="en-US"/>
        </w:rPr>
        <w:t xml:space="preserve"> by a motor in 45 seconds.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mass of the rollercoaster is 600 kg.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motor has a power rating of 8 000 W.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 Calculate the percentage efficiency of the motor.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Gravitational field strength = 9.8 N / kg.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Ef</w:t>
      </w:r>
      <w:r w:rsidR="00C13953">
        <w:rPr>
          <w:rFonts w:ascii="Arial" w:hAnsi="Arial" w:cs="Arial"/>
          <w:lang w:val="en-US"/>
        </w:rPr>
        <w:t>ficiency = __________________ %</w:t>
      </w:r>
      <w:r w:rsidR="00C13953">
        <w:rPr>
          <w:rFonts w:ascii="Arial" w:hAnsi="Arial" w:cs="Arial"/>
          <w:lang w:val="en-US"/>
        </w:rPr>
        <w:tab/>
      </w:r>
      <w:r>
        <w:rPr>
          <w:rFonts w:ascii="Arial" w:hAnsi="Arial" w:cs="Arial"/>
          <w:b/>
          <w:bCs/>
          <w:sz w:val="20"/>
          <w:szCs w:val="20"/>
          <w:lang w:val="en-US"/>
        </w:rPr>
        <w:t>(5)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(b)     The rollercoaster rolls from point </w:t>
      </w:r>
      <w:r>
        <w:rPr>
          <w:rFonts w:ascii="Arial" w:hAnsi="Arial" w:cs="Arial"/>
          <w:b/>
          <w:bCs/>
          <w:lang w:val="en-US"/>
        </w:rPr>
        <w:t>A</w:t>
      </w:r>
      <w:r>
        <w:rPr>
          <w:rFonts w:ascii="Arial" w:hAnsi="Arial" w:cs="Arial"/>
          <w:lang w:val="en-US"/>
        </w:rPr>
        <w:t xml:space="preserve"> to point </w:t>
      </w:r>
      <w:r>
        <w:rPr>
          <w:rFonts w:ascii="Arial" w:hAnsi="Arial" w:cs="Arial"/>
          <w:b/>
          <w:bCs/>
          <w:lang w:val="en-US"/>
        </w:rPr>
        <w:t>B</w:t>
      </w:r>
      <w:r>
        <w:rPr>
          <w:rFonts w:ascii="Arial" w:hAnsi="Arial" w:cs="Arial"/>
          <w:lang w:val="en-US"/>
        </w:rPr>
        <w:t>, a drop of 35 m.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Calculate the speed of the roller coaster at point </w:t>
      </w:r>
      <w:r>
        <w:rPr>
          <w:rFonts w:ascii="Arial" w:hAnsi="Arial" w:cs="Arial"/>
          <w:b/>
          <w:bCs/>
          <w:lang w:val="en-US"/>
        </w:rPr>
        <w:t>B</w:t>
      </w:r>
      <w:r>
        <w:rPr>
          <w:rFonts w:ascii="Arial" w:hAnsi="Arial" w:cs="Arial"/>
          <w:lang w:val="en-US"/>
        </w:rPr>
        <w:t>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Assume that the decrease in potential energy store is equal to the increase in kinetic energy store.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Speed at point </w:t>
      </w:r>
      <w:r>
        <w:rPr>
          <w:rFonts w:ascii="Arial" w:hAnsi="Arial" w:cs="Arial"/>
          <w:b/>
          <w:bCs/>
          <w:lang w:val="en-US"/>
        </w:rPr>
        <w:t>B</w:t>
      </w:r>
      <w:r w:rsidR="00C13953">
        <w:rPr>
          <w:rFonts w:ascii="Arial" w:hAnsi="Arial" w:cs="Arial"/>
          <w:lang w:val="en-US"/>
        </w:rPr>
        <w:t xml:space="preserve"> = __________________ m / s</w:t>
      </w:r>
      <w:r w:rsidR="00C13953">
        <w:rPr>
          <w:rFonts w:ascii="Arial" w:hAnsi="Arial" w:cs="Arial"/>
          <w:lang w:val="en-US"/>
        </w:rPr>
        <w:tab/>
      </w:r>
      <w:r w:rsidR="00C13953">
        <w:rPr>
          <w:rFonts w:ascii="Arial" w:hAnsi="Arial" w:cs="Arial"/>
          <w:lang w:val="en-US"/>
        </w:rPr>
        <w:tab/>
      </w:r>
      <w:r>
        <w:rPr>
          <w:rFonts w:ascii="Arial" w:hAnsi="Arial" w:cs="Arial"/>
          <w:b/>
          <w:bCs/>
          <w:sz w:val="20"/>
          <w:szCs w:val="20"/>
          <w:lang w:val="en-US"/>
        </w:rPr>
        <w:t>(6)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11 marks)</w:t>
      </w:r>
    </w:p>
    <w:p w:rsidR="000B3C3D" w:rsidRPr="00C13953" w:rsidRDefault="00C13953" w:rsidP="00C1395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>Q5.</w:t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ab/>
      </w:r>
      <w:r w:rsidR="000B3C3D">
        <w:rPr>
          <w:rFonts w:ascii="Arial" w:hAnsi="Arial" w:cs="Arial"/>
          <w:b/>
          <w:bCs/>
          <w:lang w:val="en-US"/>
        </w:rPr>
        <w:t>Figure 1</w:t>
      </w:r>
      <w:r w:rsidR="000B3C3D">
        <w:rPr>
          <w:rFonts w:ascii="Arial" w:hAnsi="Arial" w:cs="Arial"/>
          <w:lang w:val="en-US"/>
        </w:rPr>
        <w:t xml:space="preserve"> shows the circuit symbol for three different components.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>
            <wp:extent cx="3181350" cy="79057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Which component is a variable resistor?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14"/>
        <w:gridCol w:w="918"/>
        <w:gridCol w:w="414"/>
        <w:gridCol w:w="918"/>
        <w:gridCol w:w="414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 w:rsidP="00C139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Which component is a thermistor?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14"/>
        <w:gridCol w:w="918"/>
        <w:gridCol w:w="414"/>
        <w:gridCol w:w="918"/>
        <w:gridCol w:w="414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In which component will the resistance decrease when the temperature increases?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14"/>
        <w:gridCol w:w="918"/>
        <w:gridCol w:w="414"/>
        <w:gridCol w:w="918"/>
        <w:gridCol w:w="414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 In which component will the resistance decrease when the light intensity increases?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14"/>
        <w:gridCol w:w="918"/>
        <w:gridCol w:w="414"/>
        <w:gridCol w:w="918"/>
        <w:gridCol w:w="414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Pr="00C13953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Figure 2</w:t>
      </w:r>
      <w:r>
        <w:rPr>
          <w:rFonts w:ascii="Arial" w:hAnsi="Arial" w:cs="Arial"/>
          <w:lang w:val="en-US"/>
        </w:rPr>
        <w:t xml:space="preserve"> shows four different arrangements of resistors.</w:t>
      </w:r>
    </w:p>
    <w:p w:rsidR="000B3C3D" w:rsidRDefault="00F8660F" w:rsidP="00C139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>
            <wp:extent cx="3409950" cy="25717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 Two of the arrangements are in series and two are in parallel.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Describe the difference between a series and a parallel arrangement.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C1395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0B3C3D"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(f)      Which arrangement has a resistance of 10 Ω?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14"/>
        <w:gridCol w:w="918"/>
        <w:gridCol w:w="414"/>
        <w:gridCol w:w="918"/>
        <w:gridCol w:w="414"/>
        <w:gridCol w:w="918"/>
        <w:gridCol w:w="414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P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Q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(g)     Which arrangement has the highest resistance?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14"/>
        <w:gridCol w:w="918"/>
        <w:gridCol w:w="414"/>
        <w:gridCol w:w="918"/>
        <w:gridCol w:w="414"/>
        <w:gridCol w:w="918"/>
        <w:gridCol w:w="414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P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Q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(h)     A student connects a resistor to a cell for 60 seconds.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current through the resistor is 0.97 A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charge flow.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Use the equation: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charge flow = current × time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Give your answer to 2 significant figures.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Charge flow = ____________________ C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11 marks)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120" w:after="45" w:line="240" w:lineRule="auto"/>
        <w:ind w:left="147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Q6.</w:t>
      </w:r>
      <w:r w:rsidR="00C13953"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ab/>
      </w:r>
      <w:r>
        <w:rPr>
          <w:rFonts w:ascii="Arial" w:hAnsi="Arial" w:cs="Arial"/>
          <w:b/>
          <w:bCs/>
          <w:lang w:val="en-US"/>
        </w:rPr>
        <w:t>Figure 1</w:t>
      </w:r>
      <w:r>
        <w:rPr>
          <w:rFonts w:ascii="Arial" w:hAnsi="Arial" w:cs="Arial"/>
          <w:lang w:val="en-US"/>
        </w:rPr>
        <w:t xml:space="preserve"> shows a three pin plug connected to the cable of a metal toaster.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>
            <wp:extent cx="3095625" cy="184785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(a)     Name wire </w:t>
      </w:r>
      <w:r>
        <w:rPr>
          <w:rFonts w:ascii="Arial" w:hAnsi="Arial" w:cs="Arial"/>
          <w:b/>
          <w:bCs/>
          <w:lang w:val="en-US"/>
        </w:rPr>
        <w:t>X</w:t>
      </w:r>
      <w:r>
        <w:rPr>
          <w:rFonts w:ascii="Arial" w:hAnsi="Arial" w:cs="Arial"/>
          <w:lang w:val="en-US"/>
        </w:rPr>
        <w:t>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 xml:space="preserve">(b)     What does wire </w:t>
      </w:r>
      <w:r>
        <w:rPr>
          <w:rFonts w:ascii="Arial" w:hAnsi="Arial" w:cs="Arial"/>
          <w:b/>
          <w:bCs/>
          <w:lang w:val="en-US"/>
        </w:rPr>
        <w:t>X</w:t>
      </w:r>
      <w:r>
        <w:rPr>
          <w:rFonts w:ascii="Arial" w:hAnsi="Arial" w:cs="Arial"/>
          <w:lang w:val="en-US"/>
        </w:rPr>
        <w:t xml:space="preserve"> do?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948"/>
        <w:gridCol w:w="2835"/>
      </w:tblGrid>
      <w:tr w:rsidR="000B3C3D" w:rsidTr="00C13953">
        <w:tblPrEx>
          <w:tblCellMar>
            <w:top w:w="0" w:type="dxa"/>
            <w:bottom w:w="0" w:type="dxa"/>
          </w:tblCellMar>
        </w:tblPrEx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It provides extra energy to the toaster when needed.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 w:rsidTr="00C13953">
        <w:tblPrEx>
          <w:tblCellMar>
            <w:top w:w="0" w:type="dxa"/>
            <w:bottom w:w="0" w:type="dxa"/>
          </w:tblCellMar>
        </w:tblPrEx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It completes the circuit in the toaster.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 w:rsidTr="00C13953">
        <w:tblPrEx>
          <w:tblCellMar>
            <w:top w:w="0" w:type="dxa"/>
            <w:bottom w:w="0" w:type="dxa"/>
          </w:tblCellMar>
        </w:tblPrEx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It can prevent an electric shock from the toaster.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 w:rsidTr="00C13953">
        <w:tblPrEx>
          <w:tblCellMar>
            <w:top w:w="0" w:type="dxa"/>
            <w:bottom w:w="0" w:type="dxa"/>
          </w:tblCellMar>
        </w:tblPrEx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It supplies the current to the toaster.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The toaster is plugged in to the mains electricity supply.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What is the potential difference between the live and neutral wires?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918"/>
        <w:gridCol w:w="918"/>
        <w:gridCol w:w="918"/>
        <w:gridCol w:w="918"/>
        <w:gridCol w:w="918"/>
        <w:gridCol w:w="918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 V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120 V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230 V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460 V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 Mains electricity is an alternating supply.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battery is a direct supply.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Figure 2</w:t>
      </w:r>
      <w:r>
        <w:rPr>
          <w:rFonts w:ascii="Arial" w:hAnsi="Arial" w:cs="Arial"/>
          <w:lang w:val="en-US"/>
        </w:rPr>
        <w:t xml:space="preserve"> shows an alternating supply and a direct supply.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Figure 2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>
            <wp:extent cx="2924175" cy="315277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Give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differences between the alternating supply and the direct supply.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1. 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2. 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Energy is transferred to homes by the National Grid.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Figure 3</w:t>
      </w:r>
      <w:r>
        <w:rPr>
          <w:rFonts w:ascii="Arial" w:hAnsi="Arial" w:cs="Arial"/>
          <w:lang w:val="en-US"/>
        </w:rPr>
        <w:t xml:space="preserve"> shows the percentage energy losses over the National Grid for different years.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Figure 3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>
            <wp:extent cx="5105400" cy="360997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 Describe the changes in percentage energy loss.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(f)      Calculate the mean percentage energy loss per year in </w:t>
      </w:r>
      <w:r>
        <w:rPr>
          <w:rFonts w:ascii="Arial" w:hAnsi="Arial" w:cs="Arial"/>
          <w:b/>
          <w:bCs/>
          <w:lang w:val="en-US"/>
        </w:rPr>
        <w:t>Figure 3</w:t>
      </w:r>
      <w:r>
        <w:rPr>
          <w:rFonts w:ascii="Arial" w:hAnsi="Arial" w:cs="Arial"/>
          <w:lang w:val="en-US"/>
        </w:rPr>
        <w:t>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Mean energy loss per year = ____________________ %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10 marks)</w:t>
      </w:r>
    </w:p>
    <w:p w:rsidR="000B3C3D" w:rsidRPr="00C13953" w:rsidRDefault="00C13953" w:rsidP="00C13953">
      <w:pPr>
        <w:widowControl w:val="0"/>
        <w:autoSpaceDE w:val="0"/>
        <w:autoSpaceDN w:val="0"/>
        <w:adjustRightInd w:val="0"/>
        <w:spacing w:before="450" w:after="45" w:line="240" w:lineRule="auto"/>
        <w:ind w:left="720" w:right="45" w:hanging="570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>Q7.</w:t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ab/>
      </w:r>
      <w:r w:rsidR="000B3C3D">
        <w:rPr>
          <w:rFonts w:ascii="Arial" w:hAnsi="Arial" w:cs="Arial"/>
          <w:lang w:val="en-US"/>
        </w:rPr>
        <w:t>(a)     Atoms of the isotope bismuth-212 decay by emitting either an alpha particle or a beta pa</w:t>
      </w:r>
      <w:r>
        <w:rPr>
          <w:rFonts w:ascii="Arial" w:hAnsi="Arial" w:cs="Arial"/>
          <w:lang w:val="en-US"/>
        </w:rPr>
        <w:t>rticle.</w:t>
      </w:r>
      <w:r w:rsidR="000B3C3D">
        <w:rPr>
          <w:rFonts w:ascii="Arial" w:hAnsi="Arial" w:cs="Arial"/>
          <w:lang w:val="en-US"/>
        </w:rPr>
        <w:t>The equation represents what happens when an atom of bismuth-212 decays by beta emission into an atom of polonium-212.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firstLine="567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>
            <wp:extent cx="2562225" cy="36195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3C3D">
        <w:rPr>
          <w:rFonts w:ascii="Arial" w:hAnsi="Arial" w:cs="Arial"/>
          <w:lang w:val="en-US"/>
        </w:rPr>
        <w:t> 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(i)      The bismuth atom and the polonium atom have the same mass number (212).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What is the </w:t>
      </w:r>
      <w:r>
        <w:rPr>
          <w:rFonts w:ascii="Arial" w:hAnsi="Arial" w:cs="Arial"/>
          <w:i/>
          <w:iCs/>
          <w:lang w:val="en-US"/>
        </w:rPr>
        <w:t>mass number</w:t>
      </w:r>
      <w:r>
        <w:rPr>
          <w:rFonts w:ascii="Arial" w:hAnsi="Arial" w:cs="Arial"/>
          <w:lang w:val="en-US"/>
        </w:rPr>
        <w:t xml:space="preserve"> of an atom?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(ii)     Beta decay does </w:t>
      </w:r>
      <w:r>
        <w:rPr>
          <w:rFonts w:ascii="Arial" w:hAnsi="Arial" w:cs="Arial"/>
          <w:b/>
          <w:bCs/>
          <w:lang w:val="en-US"/>
        </w:rPr>
        <w:t>not</w:t>
      </w:r>
      <w:r>
        <w:rPr>
          <w:rFonts w:ascii="Arial" w:hAnsi="Arial" w:cs="Arial"/>
          <w:lang w:val="en-US"/>
        </w:rPr>
        <w:t xml:space="preserve"> cause the mass number of an atom to change.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Explain why not.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     When an atom of bismuth-212 emits an alpha particle, the atom decays into an atom of thallium.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 alpha particle is the same as a helium nucleus.</w:t>
      </w:r>
      <w:r>
        <w:rPr>
          <w:rFonts w:ascii="Arial" w:hAnsi="Arial" w:cs="Arial"/>
          <w:lang w:val="en-US"/>
        </w:rPr>
        <w:br/>
        <w:t>The symbol below represents an alpha particle.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firstLine="2268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>
            <wp:extent cx="295275" cy="45720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3C3D">
        <w:rPr>
          <w:rFonts w:ascii="Arial" w:hAnsi="Arial" w:cs="Arial"/>
          <w:lang w:val="en-US"/>
        </w:rPr>
        <w:t> 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(i)      The equation below represents the alpha decay of bismuth-212.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Complete the equation by writing the correct number in each of the two boxes.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firstLine="567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>
            <wp:extent cx="2276475" cy="552450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3C3D">
        <w:rPr>
          <w:rFonts w:ascii="Arial" w:hAnsi="Arial" w:cs="Arial"/>
          <w:lang w:val="en-US"/>
        </w:rPr>
        <w:t> 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(ii)     It is impossible for the alpha decay of bismuth-212 to produce the same element as the beta decay of bismuth-212.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Explain why.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</w:t>
      </w:r>
      <w:r w:rsidR="00C13953">
        <w:rPr>
          <w:rFonts w:ascii="Arial" w:hAnsi="Arial" w:cs="Arial"/>
          <w:lang w:val="en-US"/>
        </w:rPr>
        <w:t>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(2)(Total 7 marks)</w:t>
      </w:r>
    </w:p>
    <w:p w:rsidR="000B3C3D" w:rsidRPr="00C13953" w:rsidRDefault="00C13953" w:rsidP="00C1395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>Q8.</w:t>
      </w:r>
      <w:r w:rsidR="000B3C3D">
        <w:rPr>
          <w:rFonts w:ascii="Arial" w:hAnsi="Arial" w:cs="Arial"/>
          <w:b/>
          <w:bCs/>
          <w:lang w:val="en-US"/>
        </w:rPr>
        <w:t>Figure 1</w:t>
      </w:r>
      <w:r w:rsidR="000B3C3D">
        <w:rPr>
          <w:rFonts w:ascii="Arial" w:hAnsi="Arial" w:cs="Arial"/>
          <w:lang w:val="en-US"/>
        </w:rPr>
        <w:t xml:space="preserve"> shows the label from a box containing radium-226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Radium-226 emits α, β and γ radiation.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>
            <wp:extent cx="4371975" cy="234315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(a)     </w:t>
      </w:r>
      <w:r>
        <w:rPr>
          <w:rFonts w:ascii="Arial" w:hAnsi="Arial" w:cs="Arial"/>
          <w:b/>
          <w:bCs/>
          <w:lang w:val="en-US"/>
        </w:rPr>
        <w:t>Figure 2</w:t>
      </w:r>
      <w:r>
        <w:rPr>
          <w:rFonts w:ascii="Arial" w:hAnsi="Arial" w:cs="Arial"/>
          <w:lang w:val="en-US"/>
        </w:rPr>
        <w:t xml:space="preserve"> shows how the activity of the radium-226 will change.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Figure 2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>
            <wp:extent cx="5667375" cy="3667125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Determine the half-life of radium-226.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Show your working on </w:t>
      </w:r>
      <w:r>
        <w:rPr>
          <w:rFonts w:ascii="Arial" w:hAnsi="Arial" w:cs="Arial"/>
          <w:b/>
          <w:bCs/>
          <w:lang w:val="en-US"/>
        </w:rPr>
        <w:t>Figure 2</w:t>
      </w:r>
      <w:r>
        <w:rPr>
          <w:rFonts w:ascii="Arial" w:hAnsi="Arial" w:cs="Arial"/>
          <w:lang w:val="en-US"/>
        </w:rPr>
        <w:t>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Half-life = ____________________ years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(b)     Radium-226 was discovered by Marie Curie in 1898.</w:t>
      </w:r>
      <w:r w:rsidR="00C13953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The notebooks she used were contaminated with radi</w:t>
      </w:r>
      <w:r w:rsidR="00C13953">
        <w:rPr>
          <w:rFonts w:ascii="Arial" w:hAnsi="Arial" w:cs="Arial"/>
          <w:lang w:val="en-US"/>
        </w:rPr>
        <w:t xml:space="preserve">um-226 and are still hazardous. </w:t>
      </w:r>
      <w:r>
        <w:rPr>
          <w:rFonts w:ascii="Arial" w:hAnsi="Arial" w:cs="Arial"/>
          <w:lang w:val="en-US"/>
        </w:rPr>
        <w:t>Explain why the notebooks are still hazardous.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C13953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Explain how the properties of α, β and γ radiation affect the level of the hazard at different distances.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C13953">
        <w:rPr>
          <w:rFonts w:ascii="Arial" w:hAnsi="Arial" w:cs="Arial"/>
          <w:lang w:val="en-US"/>
        </w:rPr>
        <w:t>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(6)</w:t>
      </w:r>
      <w:r w:rsidR="00C13953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US"/>
        </w:rPr>
        <w:t>(Total 10 marks)</w:t>
      </w:r>
    </w:p>
    <w:p w:rsidR="000B3C3D" w:rsidRPr="00C13953" w:rsidRDefault="00C13953" w:rsidP="00C13953">
      <w:pPr>
        <w:widowControl w:val="0"/>
        <w:autoSpaceDE w:val="0"/>
        <w:autoSpaceDN w:val="0"/>
        <w:adjustRightInd w:val="0"/>
        <w:spacing w:after="45" w:line="240" w:lineRule="auto"/>
        <w:ind w:left="147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Q9.</w:t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ab/>
      </w:r>
      <w:r w:rsidR="000B3C3D">
        <w:rPr>
          <w:rFonts w:ascii="Arial" w:hAnsi="Arial" w:cs="Arial"/>
          <w:lang w:val="en-US"/>
        </w:rPr>
        <w:t>The particle model can be used to explain the properties of gases.</w:t>
      </w:r>
    </w:p>
    <w:p w:rsidR="000B3C3D" w:rsidRDefault="000B3C3D" w:rsidP="00C1395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 Describe the direction of motion of the particles in a gas.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C13953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 Explain why heating a gas increases the average speed of the gas particles.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C13953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(c)     Water can exist as either a liquid or a gas at 100 °C.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Explain why a mass of gaseous water at 100 °C contains more energy than an equal mass of liquid water at 100 °C.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C13953" w:rsidRDefault="000B3C3D" w:rsidP="00C1395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C13953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 Water vapour is a gas. Gases change state when they cool.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figure below shows condensation on a cold bathroom mirror.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>
            <wp:extent cx="1543050" cy="1895475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3C3D">
        <w:rPr>
          <w:rFonts w:ascii="Arial" w:hAnsi="Arial" w:cs="Arial"/>
          <w:lang w:val="en-US"/>
        </w:rPr>
        <w:t> 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© Dwight Eschliman/Getty Images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volume of 2.5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–5</w:t>
      </w:r>
      <w:r>
        <w:rPr>
          <w:rFonts w:ascii="Arial" w:hAnsi="Arial" w:cs="Arial"/>
          <w:lang w:val="en-US"/>
        </w:rPr>
        <w:t xml:space="preserve"> 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  <w:r>
        <w:rPr>
          <w:rFonts w:ascii="Arial" w:hAnsi="Arial" w:cs="Arial"/>
          <w:lang w:val="en-US"/>
        </w:rPr>
        <w:t xml:space="preserve"> of condensation forms on the mirror.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Density of water = 1000 kg / 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Specific latent heat of vaporisation of water = 2.26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6</w:t>
      </w:r>
      <w:r>
        <w:rPr>
          <w:rFonts w:ascii="Arial" w:hAnsi="Arial" w:cs="Arial"/>
          <w:lang w:val="en-US"/>
        </w:rPr>
        <w:t xml:space="preserve"> J / kg.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energy released when the condensation forms.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Energy released = _______________________ J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(5)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(e)     Central heating boilers burn gas and use the energy released to heat water.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Modern condensing central heating boilers take advantage of the energy that is</w:t>
      </w:r>
      <w:r w:rsidR="001C7313">
        <w:rPr>
          <w:rFonts w:ascii="Arial" w:hAnsi="Arial" w:cs="Arial"/>
          <w:lang w:val="en-US"/>
        </w:rPr>
        <w:t xml:space="preserve"> released when water condenses. </w:t>
      </w:r>
      <w:r>
        <w:rPr>
          <w:rFonts w:ascii="Arial" w:hAnsi="Arial" w:cs="Arial"/>
          <w:lang w:val="en-US"/>
        </w:rPr>
        <w:t xml:space="preserve">Waste water vapour produced when the water is heated in the boiler is used to preheat the </w:t>
      </w:r>
      <w:r w:rsidR="001C7313">
        <w:rPr>
          <w:rFonts w:ascii="Arial" w:hAnsi="Arial" w:cs="Arial"/>
          <w:lang w:val="en-US"/>
        </w:rPr>
        <w:t xml:space="preserve">cold water entering the boiler. </w:t>
      </w:r>
      <w:r>
        <w:rPr>
          <w:rFonts w:ascii="Arial" w:hAnsi="Arial" w:cs="Arial"/>
          <w:lang w:val="en-US"/>
        </w:rPr>
        <w:t>Give some of the arguments in favour of condensing boilers compared to older non-condensing boilers.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1C7313" w:rsidRDefault="000B3C3D" w:rsidP="001C73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1C7313">
        <w:rPr>
          <w:rFonts w:ascii="Arial" w:hAnsi="Arial" w:cs="Arial"/>
          <w:lang w:val="en-US"/>
        </w:rPr>
        <w:t>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(4)</w:t>
      </w:r>
      <w:r w:rsidR="001C7313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US"/>
        </w:rPr>
        <w:t>(Total 15 marks)</w:t>
      </w:r>
    </w:p>
    <w:p w:rsidR="000B3C3D" w:rsidRPr="00C13953" w:rsidRDefault="00C13953" w:rsidP="00C13953">
      <w:pPr>
        <w:widowControl w:val="0"/>
        <w:autoSpaceDE w:val="0"/>
        <w:autoSpaceDN w:val="0"/>
        <w:adjustRightInd w:val="0"/>
        <w:spacing w:before="120" w:after="45" w:line="240" w:lineRule="auto"/>
        <w:ind w:left="147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Q10.</w:t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ab/>
      </w:r>
      <w:r w:rsidR="000B3C3D">
        <w:rPr>
          <w:rFonts w:ascii="Arial" w:hAnsi="Arial" w:cs="Arial"/>
          <w:lang w:val="en-US"/>
        </w:rPr>
        <w:t>The diagram shows a model of the particles in a gas and in a liquid.</w:t>
      </w:r>
    </w:p>
    <w:p w:rsidR="000B3C3D" w:rsidRDefault="00F8660F" w:rsidP="001C73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>
            <wp:extent cx="4371975" cy="1238250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Complete the diagram to show the arrangement of particles of the same substance as a solid.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What is the name of the process when a substance changes from a gas to a liquid?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448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Condensing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Evaporating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Freezing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Melting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The substance in the diagram has a: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</w:t>
      </w:r>
      <w:r w:rsidR="001C7313">
        <w:rPr>
          <w:rFonts w:ascii="Arial" w:hAnsi="Arial" w:cs="Arial"/>
          <w:lang w:val="en-US"/>
        </w:rPr>
        <w:t>        melting point of 98 °C</w:t>
      </w:r>
      <w:r w:rsidR="001C7313">
        <w:rPr>
          <w:rFonts w:ascii="Arial" w:hAnsi="Arial" w:cs="Arial"/>
          <w:lang w:val="en-US"/>
        </w:rPr>
        <w:tab/>
      </w:r>
      <w:r w:rsidR="001C7313"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>•        boiling point of 883 °C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What is the state of the substance at 20 °C?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94"/>
        <w:gridCol w:w="918"/>
        <w:gridCol w:w="1089"/>
        <w:gridCol w:w="918"/>
        <w:gridCol w:w="924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Gas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Liquid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Solid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1C7313" w:rsidRDefault="001C731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(d)     What type of change is a change of state?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448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Chemical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Kinetic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Permanent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Physical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(e)     Which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statements are correct about the particles when a liquid turns into a gas?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boxes.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284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Particles are bigger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Particles are lighter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Particles have more chemical energy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Particles have more kinetic energy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Particles move faster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(f)      Which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quantities are needed to calculate the energy required to turn a liquid into a gas with no change in temperature?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boxes.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672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Mass of the liquid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Specific heat capacity of the gas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Specific latent heat of vaporisation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Time the liquid is heated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(g)     A mass of 2.0 kg of water is heated.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temperature increase of the water is 80 °C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specific heat capacity of water is 4200 J / kg °C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change in thermal energy when the water is heated.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Use the equation: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change in thermal energy = mass × specific heat capacity × temperature change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1C7313" w:rsidRDefault="000B3C3D" w:rsidP="001C731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Change in thermal energy = ____________________ J</w:t>
      </w:r>
      <w:r w:rsidR="001C7313">
        <w:rPr>
          <w:rFonts w:ascii="Arial" w:hAnsi="Arial" w:cs="Arial"/>
          <w:lang w:val="en-US"/>
        </w:rPr>
        <w:tab/>
      </w:r>
      <w:r w:rsidR="001C7313">
        <w:rPr>
          <w:rFonts w:ascii="Arial" w:hAnsi="Arial" w:cs="Arial"/>
          <w:lang w:val="en-US"/>
        </w:rPr>
        <w:tab/>
      </w: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  <w:r w:rsidR="001C7313">
        <w:rPr>
          <w:rFonts w:ascii="Arial" w:hAnsi="Arial" w:cs="Arial"/>
          <w:lang w:val="en-US"/>
        </w:rPr>
        <w:tab/>
      </w:r>
      <w:r>
        <w:rPr>
          <w:rFonts w:ascii="Arial" w:hAnsi="Arial" w:cs="Arial"/>
          <w:b/>
          <w:bCs/>
          <w:sz w:val="20"/>
          <w:szCs w:val="20"/>
          <w:lang w:val="en-US"/>
        </w:rPr>
        <w:t>(Total 11 marks)</w:t>
      </w:r>
    </w:p>
    <w:p w:rsidR="000B3C3D" w:rsidRPr="001C7313" w:rsidRDefault="001C7313" w:rsidP="001C73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>Q11.</w:t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ab/>
      </w:r>
      <w:r w:rsidR="000B3C3D">
        <w:rPr>
          <w:rFonts w:ascii="Arial" w:hAnsi="Arial" w:cs="Arial"/>
          <w:lang w:val="en-US"/>
        </w:rPr>
        <w:t>A student investigates how the length of a piece of wire affects its resistance.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diagram shows the apparatus used.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>
            <wp:extent cx="3790950" cy="3162300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What is the length of wire between the two crocodile clips shown in the diagram?</w:t>
      </w:r>
    </w:p>
    <w:p w:rsidR="000B3C3D" w:rsidRPr="001C7313" w:rsidRDefault="000B3C3D" w:rsidP="001C731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</w:t>
      </w:r>
      <w:r w:rsidR="001C7313">
        <w:rPr>
          <w:rFonts w:ascii="Arial" w:hAnsi="Arial" w:cs="Arial"/>
          <w:lang w:val="en-US"/>
        </w:rPr>
        <w:t>ength = ____________________ cm</w:t>
      </w:r>
      <w:r w:rsidR="001C7313">
        <w:rPr>
          <w:rFonts w:ascii="Arial" w:hAnsi="Arial" w:cs="Arial"/>
          <w:lang w:val="en-US"/>
        </w:rPr>
        <w:tab/>
      </w: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Write the equation which links current, potential difference and resistance.</w:t>
      </w:r>
    </w:p>
    <w:p w:rsidR="000B3C3D" w:rsidRPr="001C7313" w:rsidRDefault="000B3C3D" w:rsidP="001C73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</w:t>
      </w:r>
      <w:r w:rsidR="001C7313">
        <w:rPr>
          <w:rFonts w:ascii="Arial" w:hAnsi="Arial" w:cs="Arial"/>
          <w:lang w:val="en-US"/>
        </w:rPr>
        <w:t>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For the experiment shown in the diagram, the student recorded: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 a potential difference of 3.22 V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 a current of 2.18 A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resistance of the length of wire between the crocodile clips.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Give your answer to 3 significant figures.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1C7313" w:rsidRDefault="000B3C3D" w:rsidP="001C731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Resistance = ____________________ Ω</w:t>
      </w:r>
      <w:r w:rsidR="001C7313">
        <w:rPr>
          <w:rFonts w:ascii="Arial" w:hAnsi="Arial" w:cs="Arial"/>
          <w:lang w:val="en-US"/>
        </w:rPr>
        <w:tab/>
      </w:r>
      <w:r w:rsidR="001C7313">
        <w:rPr>
          <w:rFonts w:ascii="Arial" w:hAnsi="Arial" w:cs="Arial"/>
          <w:lang w:val="en-US"/>
        </w:rPr>
        <w:tab/>
      </w:r>
      <w:r>
        <w:rPr>
          <w:rFonts w:ascii="Arial" w:hAnsi="Arial" w:cs="Arial"/>
          <w:b/>
          <w:bCs/>
          <w:sz w:val="20"/>
          <w:szCs w:val="20"/>
          <w:lang w:val="en-US"/>
        </w:rPr>
        <w:t>(4)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(d)     The student used constantan wire.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resistance of constantan only changes a small amount when its temperature changes.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Suggest why using constantan is an advantage in this experiment.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1C7313" w:rsidRDefault="000B3C3D" w:rsidP="001C73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1C7313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table shows the student's results.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71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530"/>
        <w:gridCol w:w="1836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Length in cm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Resistance in Ω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20.0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1.67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30.0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2.49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40.0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3.31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50.0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5.26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60.0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4.98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70.0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5.78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80.0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6.65</w:t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 One of the results in the table is anomalous.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For what length of wire is the resistance anomalous?</w:t>
      </w:r>
    </w:p>
    <w:p w:rsidR="000B3C3D" w:rsidRPr="001C7313" w:rsidRDefault="000B3C3D" w:rsidP="001C731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</w:t>
      </w:r>
      <w:r w:rsidR="001C7313">
        <w:rPr>
          <w:rFonts w:ascii="Arial" w:hAnsi="Arial" w:cs="Arial"/>
          <w:lang w:val="en-US"/>
        </w:rPr>
        <w:t>ength = ____________________ cm</w:t>
      </w:r>
      <w:r w:rsidR="001C7313">
        <w:rPr>
          <w:rFonts w:ascii="Arial" w:hAnsi="Arial" w:cs="Arial"/>
          <w:lang w:val="en-US"/>
        </w:rPr>
        <w:tab/>
      </w: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(f)      What could have caused the anomalous result?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896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The ammeter gave a reading that was too low.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The wire was shorter than the measured value.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The temperature of the wire decreased.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The voltmeter gave a reading that was too low.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C3D" w:rsidRDefault="00F866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lang w:val="en-US"/>
              </w:rPr>
              <w:drawing>
                <wp:inline distT="0" distB="0" distL="0" distR="0">
                  <wp:extent cx="266700" cy="266700"/>
                  <wp:effectExtent l="0" t="0" r="0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10 marks)</w:t>
      </w:r>
    </w:p>
    <w:p w:rsidR="000B3C3D" w:rsidRPr="001C7313" w:rsidRDefault="001C7313" w:rsidP="001C7313">
      <w:pPr>
        <w:widowControl w:val="0"/>
        <w:autoSpaceDE w:val="0"/>
        <w:autoSpaceDN w:val="0"/>
        <w:adjustRightInd w:val="0"/>
        <w:spacing w:after="45" w:line="240" w:lineRule="auto"/>
        <w:ind w:left="147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Q12. </w:t>
      </w:r>
      <w:r w:rsidR="000B3C3D">
        <w:rPr>
          <w:rFonts w:ascii="Arial" w:hAnsi="Arial" w:cs="Arial"/>
          <w:lang w:val="en-US"/>
        </w:rPr>
        <w:t>Alpha, beta and gamma are types of nuclear radiation.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teacher sets up a demonstration of the penetration properties of alpha, beta and gamma radiation.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figure below shows the demonstration.</w:t>
      </w:r>
    </w:p>
    <w:p w:rsidR="000B3C3D" w:rsidRDefault="00F8660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>
            <wp:extent cx="3495675" cy="1866900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3C3D">
        <w:rPr>
          <w:rFonts w:ascii="Arial" w:hAnsi="Arial" w:cs="Arial"/>
          <w:lang w:val="en-US"/>
        </w:rPr>
        <w:t> 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 Complete the figure above by writing the name of the radiation in each box.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(b)     Give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safety precautions the teacher should take in the demonstration.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1. 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2. 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 The table below shows how the count rate of a radioactive source changes with time.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366"/>
        <w:gridCol w:w="612"/>
        <w:gridCol w:w="612"/>
        <w:gridCol w:w="612"/>
        <w:gridCol w:w="612"/>
        <w:gridCol w:w="612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Time in seconds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40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80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120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160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Count rate in counts / second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600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463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300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221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150</w:t>
            </w:r>
          </w:p>
        </w:tc>
      </w:tr>
    </w:tbl>
    <w:p w:rsidR="000B3C3D" w:rsidRDefault="000B3C3D" w:rsidP="001C7313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Describe the relationship shown in the table above.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 Use the table above to predict the count rate after 200 seconds.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Count rate = ____________ counts / second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 The half-life of the radioactive source is very short.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Give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reason why the source would be much less hazardous after 800 seconds.</w:t>
      </w:r>
    </w:p>
    <w:p w:rsidR="000B3C3D" w:rsidRDefault="000B3C3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0B3C3D" w:rsidRPr="001C7313" w:rsidRDefault="000B3C3D" w:rsidP="001C731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</w:t>
      </w:r>
      <w:r w:rsidR="001C7313">
        <w:rPr>
          <w:rFonts w:ascii="Arial" w:hAnsi="Arial" w:cs="Arial"/>
          <w:lang w:val="en-US"/>
        </w:rPr>
        <w:t>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(1)(Total 9 marks)</w:t>
      </w:r>
    </w:p>
    <w:p w:rsidR="000B3C3D" w:rsidRDefault="000B3C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US"/>
        </w:rPr>
        <w:sectPr w:rsidR="000B3C3D" w:rsidSect="00C13953">
          <w:footerReference w:type="default" r:id="rId27"/>
          <w:pgSz w:w="11907" w:h="16839"/>
          <w:pgMar w:top="720" w:right="720" w:bottom="720" w:left="720" w:header="720" w:footer="850" w:gutter="0"/>
          <w:cols w:space="720"/>
          <w:noEndnote/>
          <w:docGrid w:linePitch="299"/>
        </w:sectPr>
      </w:pP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7"/>
          <w:szCs w:val="27"/>
          <w:lang w:val="en-US"/>
        </w:rPr>
      </w:pPr>
      <w:r>
        <w:rPr>
          <w:rFonts w:ascii="Arial" w:hAnsi="Arial" w:cs="Arial"/>
          <w:sz w:val="27"/>
          <w:szCs w:val="27"/>
          <w:lang w:val="en-US"/>
        </w:rPr>
        <w:lastRenderedPageBreak/>
        <w:t>Mark schemes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Q1.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very little cloud cover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high intensity sunlight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favourable wind speed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high wind speed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(b)     35.4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9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35 400 000 000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 = 35.4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9</w:t>
      </w:r>
      <w:r>
        <w:rPr>
          <w:rFonts w:ascii="Arial" w:hAnsi="Arial" w:cs="Arial"/>
          <w:lang w:val="en-US"/>
        </w:rPr>
        <w:t xml:space="preserve"> × (20.8 / 100)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 = 7.4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9</w:t>
      </w:r>
      <w:r>
        <w:rPr>
          <w:rFonts w:ascii="Arial" w:hAnsi="Arial" w:cs="Arial"/>
          <w:lang w:val="en-US"/>
        </w:rPr>
        <w:t>(J)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an answer of 7.4 × 10</w:t>
      </w:r>
      <w:r>
        <w:rPr>
          <w:rFonts w:ascii="Arial" w:hAnsi="Arial" w:cs="Arial"/>
          <w:i/>
          <w:iCs/>
          <w:sz w:val="20"/>
          <w:szCs w:val="20"/>
          <w:vertAlign w:val="superscript"/>
          <w:lang w:val="en-US"/>
        </w:rPr>
        <w:t>9</w:t>
      </w:r>
      <w:r>
        <w:rPr>
          <w:rFonts w:ascii="Arial" w:hAnsi="Arial" w:cs="Arial"/>
          <w:i/>
          <w:iCs/>
          <w:lang w:val="en-US"/>
        </w:rPr>
        <w:t xml:space="preserve">(J) or 7 400 000 000 scores </w:t>
      </w:r>
      <w:r>
        <w:rPr>
          <w:rFonts w:ascii="Arial" w:hAnsi="Arial" w:cs="Arial"/>
          <w:b/>
          <w:bCs/>
          <w:i/>
          <w:iCs/>
          <w:lang w:val="en-US"/>
        </w:rPr>
        <w:t>3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7 400 000 000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nuclear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(d)     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590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Level 3:</w:t>
            </w:r>
            <w:r>
              <w:rPr>
                <w:rFonts w:ascii="Arial" w:hAnsi="Arial" w:cs="Arial"/>
                <w:lang w:val="en-US"/>
              </w:rPr>
              <w:t xml:space="preserve"> Relevant points (reasons/causes) are identified, given in detail and logically linked to form a clear account.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4-6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Level 2:</w:t>
            </w:r>
            <w:r>
              <w:rPr>
                <w:rFonts w:ascii="Arial" w:hAnsi="Arial" w:cs="Arial"/>
                <w:lang w:val="en-US"/>
              </w:rPr>
              <w:t xml:space="preserve"> Relevant points (reasons/causes) are identified, and there are attempts at logically linking. The resulting account is not fully clear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3-4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Level 1:</w:t>
            </w:r>
            <w:r>
              <w:rPr>
                <w:rFonts w:ascii="Arial" w:hAnsi="Arial" w:cs="Arial"/>
                <w:lang w:val="en-US"/>
              </w:rPr>
              <w:t xml:space="preserve"> Points are identified and stated simply, but their relevance is not clear and there is no attempt at logical linking.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1-2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No relevant content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Indicative content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step up transformer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increases the potential difference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decreases the current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reduces heating of transmission cables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less wasted energy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more efficient energy transfer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transmission cables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low resistance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reduces heating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reduces wasted energy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step down transformer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increases the current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decreases the potential difference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to a safe level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the level is suitable for domestic appliances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</w:tbl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6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 P = E / t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 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 = 18 000 000 / 3 600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 = 5 000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 =I V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 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 = P / V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lastRenderedPageBreak/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 = 5 000 / 230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 = 22 (A)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an answer that rounds to 22 (A)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22 (A) scores </w:t>
      </w:r>
      <w:r>
        <w:rPr>
          <w:rFonts w:ascii="Arial" w:hAnsi="Arial" w:cs="Arial"/>
          <w:b/>
          <w:bCs/>
          <w:i/>
          <w:iCs/>
          <w:lang w:val="en-US"/>
        </w:rPr>
        <w:t>5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[17]</w:t>
      </w:r>
    </w:p>
    <w:p w:rsidR="000B3C3D" w:rsidRPr="001C7313" w:rsidRDefault="001C7313" w:rsidP="001C7313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Q2.</w:t>
      </w:r>
      <w:r w:rsidR="000B3C3D">
        <w:rPr>
          <w:rFonts w:ascii="Arial" w:hAnsi="Arial" w:cs="Arial"/>
          <w:lang w:val="en-US"/>
        </w:rPr>
        <w:t>(a)     the store of chemical energy (in the battery) decreases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internal energy of the surrounding air increases.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accept description of energy becoming less usefully stored for </w:t>
      </w:r>
      <w:r>
        <w:rPr>
          <w:rFonts w:ascii="Arial" w:hAnsi="Arial" w:cs="Arial"/>
          <w:b/>
          <w:bCs/>
          <w:i/>
          <w:iCs/>
          <w:lang w:val="en-US"/>
        </w:rPr>
        <w:t>2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(b)     kinetic energy = ½ mass × velocity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2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(c)     E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K</w:t>
      </w:r>
      <w:r>
        <w:rPr>
          <w:rFonts w:ascii="Arial" w:hAnsi="Arial" w:cs="Arial"/>
          <w:lang w:val="en-US"/>
        </w:rPr>
        <w:t xml:space="preserve"> = ½ × 0.8 × 12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2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K</w:t>
      </w:r>
      <w:r>
        <w:rPr>
          <w:rFonts w:ascii="Arial" w:hAnsi="Arial" w:cs="Arial"/>
          <w:lang w:val="en-US"/>
        </w:rPr>
        <w:t xml:space="preserve"> = 57.6 (J)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allow 57.6 (J) without working shown for </w:t>
      </w:r>
      <w:r>
        <w:rPr>
          <w:rFonts w:ascii="Arial" w:hAnsi="Arial" w:cs="Arial"/>
          <w:b/>
          <w:bCs/>
          <w:i/>
          <w:iCs/>
          <w:lang w:val="en-US"/>
        </w:rPr>
        <w:t>2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     lower proportion of wasted energy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accept less energy is wasted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higher proportion of energy is converted into </w:t>
      </w:r>
      <w:r>
        <w:rPr>
          <w:rFonts w:ascii="Arial" w:hAnsi="Arial" w:cs="Arial"/>
          <w:u w:val="single"/>
          <w:lang w:val="en-US"/>
        </w:rPr>
        <w:t>kinetic</w:t>
      </w:r>
      <w:r>
        <w:rPr>
          <w:rFonts w:ascii="Arial" w:hAnsi="Arial" w:cs="Arial"/>
          <w:lang w:val="en-US"/>
        </w:rPr>
        <w:t xml:space="preserve"> energy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accept more kinetic energy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lang w:val="en-US"/>
        </w:rPr>
        <w:t>(e)     </w:t>
      </w:r>
      <w:r>
        <w:rPr>
          <w:rFonts w:ascii="Arial" w:hAnsi="Arial" w:cs="Arial"/>
          <w:b/>
          <w:bCs/>
          <w:lang w:val="en-US"/>
        </w:rPr>
        <w:t>Level 2 (3–4 marks):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relevant and coherent argument which demonstrates processing and numerical</w:t>
      </w:r>
      <w:r>
        <w:rPr>
          <w:rFonts w:ascii="Arial" w:hAnsi="Arial" w:cs="Arial"/>
          <w:lang w:val="en-US"/>
        </w:rPr>
        <w:br/>
        <w:t>analysis of the information presented and draw a conclusion which is logically consistent with the reasoning and refers to payback time for the vehicles.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Level 1 (1–2 marks):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Simple comparisons are made which demonstrate a basic ability to numerically analyse</w:t>
      </w:r>
      <w:r>
        <w:rPr>
          <w:rFonts w:ascii="Arial" w:hAnsi="Arial" w:cs="Arial"/>
          <w:lang w:val="en-US"/>
        </w:rPr>
        <w:br/>
        <w:t>the information presented. The conclusion, if present, may not be consistent with the calculations.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0 marks: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No relevant content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Indicative content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The electric car costs £12 000 more to buy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Running cost of electric car = £3 000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Running cost of petrol engine car = £24 000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Total cost of electric car = £30 000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Total cost of petrol engine car = £39 000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The electric car cost £1 750 less to run each year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The electric car will save £9 000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Additional cost is covered in 6.9 years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So the electric car will be cheaper over the 12 year lifetime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or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Electric</w:t>
      </w:r>
      <w:r>
        <w:rPr>
          <w:rFonts w:ascii="Arial" w:hAnsi="Arial" w:cs="Arial"/>
          <w:lang w:val="en-US"/>
        </w:rPr>
        <w:br/>
        <w:t>27000 / 12 = 2250</w:t>
      </w:r>
      <w:r>
        <w:rPr>
          <w:rFonts w:ascii="Arial" w:hAnsi="Arial" w:cs="Arial"/>
          <w:lang w:val="en-US"/>
        </w:rPr>
        <w:br/>
        <w:t>Annual cost = 2250 + 250 = 2500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Petrol</w:t>
      </w:r>
      <w:r>
        <w:rPr>
          <w:rFonts w:ascii="Arial" w:hAnsi="Arial" w:cs="Arial"/>
          <w:lang w:val="en-US"/>
        </w:rPr>
        <w:br/>
        <w:t>15000 / 12 = 1250</w:t>
      </w:r>
      <w:r>
        <w:rPr>
          <w:rFonts w:ascii="Arial" w:hAnsi="Arial" w:cs="Arial"/>
          <w:lang w:val="en-US"/>
        </w:rPr>
        <w:br/>
        <w:t>Annual cost = 1250 + 2000 = 3250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So electric is £750 cheaper per year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4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[11]</w:t>
      </w:r>
    </w:p>
    <w:p w:rsidR="000B3C3D" w:rsidRPr="001C7313" w:rsidRDefault="001C7313" w:rsidP="001C7313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Q3.</w:t>
      </w:r>
      <w:r w:rsidR="000B3C3D">
        <w:rPr>
          <w:rFonts w:ascii="Arial" w:hAnsi="Arial" w:cs="Arial"/>
          <w:lang w:val="en-US"/>
        </w:rPr>
        <w:t>(a)     80 °C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lastRenderedPageBreak/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ΔE = 0.5 × 3400 × 80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ΔE = 136 000 (J)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136 000 (J) scores </w:t>
      </w:r>
      <w:r>
        <w:rPr>
          <w:rFonts w:ascii="Arial" w:hAnsi="Arial" w:cs="Arial"/>
          <w:b/>
          <w:bCs/>
          <w:i/>
          <w:iCs/>
          <w:lang w:val="en-US"/>
        </w:rPr>
        <w:t>3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energy is dissipated into the surroundings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any correct description of wasted energy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put a lid on the pan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any sensible practical suggestion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eg add salt to the water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 efficiency = 300/500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efficiency = 0.6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0.6 or 60% scores </w:t>
      </w:r>
      <w:r>
        <w:rPr>
          <w:rFonts w:ascii="Arial" w:hAnsi="Arial" w:cs="Arial"/>
          <w:b/>
          <w:bCs/>
          <w:i/>
          <w:iCs/>
          <w:lang w:val="en-US"/>
        </w:rPr>
        <w:t>2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efficiency = 60%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0.6 with a unit scores </w:t>
      </w:r>
      <w:r>
        <w:rPr>
          <w:rFonts w:ascii="Arial" w:hAnsi="Arial" w:cs="Arial"/>
          <w:b/>
          <w:bCs/>
          <w:i/>
          <w:iCs/>
          <w:lang w:val="en-US"/>
        </w:rPr>
        <w:t>1</w:t>
      </w:r>
      <w:r>
        <w:rPr>
          <w:rFonts w:ascii="Arial" w:hAnsi="Arial" w:cs="Arial"/>
          <w:i/>
          <w:iCs/>
          <w:lang w:val="en-US"/>
        </w:rPr>
        <w:t xml:space="preserve"> mark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60 without a unit scores </w:t>
      </w:r>
      <w:r>
        <w:rPr>
          <w:rFonts w:ascii="Arial" w:hAnsi="Arial" w:cs="Arial"/>
          <w:b/>
          <w:bCs/>
          <w:i/>
          <w:iCs/>
          <w:lang w:val="en-US"/>
        </w:rPr>
        <w:t>1</w:t>
      </w:r>
      <w:r>
        <w:rPr>
          <w:rFonts w:ascii="Arial" w:hAnsi="Arial" w:cs="Arial"/>
          <w:i/>
          <w:iCs/>
          <w:lang w:val="en-US"/>
        </w:rPr>
        <w:t xml:space="preserve"> mark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 lower rate of energy transfer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(so) potato soup will remain at a higher temperature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[9]</w:t>
      </w:r>
    </w:p>
    <w:p w:rsidR="000B3C3D" w:rsidRPr="001C7313" w:rsidRDefault="001C7313" w:rsidP="001C7313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Q4.</w:t>
      </w:r>
      <w:r w:rsidR="000B3C3D">
        <w:rPr>
          <w:rFonts w:ascii="Arial" w:hAnsi="Arial" w:cs="Arial"/>
          <w:lang w:val="en-US"/>
        </w:rPr>
        <w:t>(a)     600 kg = 5880 N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power = </w:t>
      </w:r>
      <w:r w:rsidR="00F8660F">
        <w:rPr>
          <w:rFonts w:ascii="Arial" w:hAnsi="Arial" w:cs="Arial"/>
          <w:noProof/>
          <w:lang w:val="en-US"/>
        </w:rPr>
        <w:drawing>
          <wp:inline distT="0" distB="0" distL="0" distR="0">
            <wp:extent cx="600075" cy="323850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= 4573.3 (W)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this step without the previous steps stated gains </w:t>
      </w:r>
      <w:r>
        <w:rPr>
          <w:rFonts w:ascii="Arial" w:hAnsi="Arial" w:cs="Arial"/>
          <w:b/>
          <w:bCs/>
          <w:i/>
          <w:iCs/>
          <w:lang w:val="en-US"/>
        </w:rPr>
        <w:t>3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% Eff. = </w:t>
      </w:r>
      <w:r w:rsidR="00F8660F">
        <w:rPr>
          <w:rFonts w:ascii="Arial" w:hAnsi="Arial" w:cs="Arial"/>
          <w:noProof/>
          <w:lang w:val="en-US"/>
        </w:rPr>
        <w:drawing>
          <wp:inline distT="0" distB="0" distL="0" distR="0">
            <wp:extent cx="781050" cy="352425"/>
            <wp:effectExtent l="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= 57.17 (%)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allow 57.17 with no working shown for </w:t>
      </w:r>
      <w:r>
        <w:rPr>
          <w:rFonts w:ascii="Arial" w:hAnsi="Arial" w:cs="Arial"/>
          <w:b/>
          <w:bCs/>
          <w:i/>
          <w:iCs/>
          <w:lang w:val="en-US"/>
        </w:rPr>
        <w:t>5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     gpe = 600 × 9.8 × 35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= 205 800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gpe = KE = ½ m v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2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v = </w:t>
      </w:r>
      <w:r w:rsidR="00F8660F">
        <w:rPr>
          <w:rFonts w:ascii="Arial" w:hAnsi="Arial" w:cs="Arial"/>
          <w:noProof/>
          <w:lang w:val="en-US"/>
        </w:rPr>
        <w:drawing>
          <wp:inline distT="0" distB="0" distL="0" distR="0">
            <wp:extent cx="476250" cy="371475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F8660F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Times New Roman" w:hAnsi="Times New Roman"/>
          <w:b/>
          <w:bCs/>
          <w:noProof/>
          <w:sz w:val="18"/>
          <w:szCs w:val="18"/>
          <w:lang w:val="en-US"/>
        </w:rPr>
        <w:drawing>
          <wp:inline distT="0" distB="0" distL="0" distR="0">
            <wp:extent cx="704850" cy="400050"/>
            <wp:effectExtent l="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3C3D">
        <w:rPr>
          <w:rFonts w:ascii="Arial" w:hAnsi="Arial" w:cs="Arial"/>
          <w:lang w:val="en-US"/>
        </w:rPr>
        <w:t> 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= 26.2 (m / s)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allow 26.2 with no working shown for </w:t>
      </w:r>
      <w:r>
        <w:rPr>
          <w:rFonts w:ascii="Arial" w:hAnsi="Arial" w:cs="Arial"/>
          <w:b/>
          <w:bCs/>
          <w:i/>
          <w:iCs/>
          <w:lang w:val="en-US"/>
        </w:rPr>
        <w:t>6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[11]</w:t>
      </w:r>
    </w:p>
    <w:p w:rsidR="000B3C3D" w:rsidRPr="001C7313" w:rsidRDefault="001C7313" w:rsidP="001C7313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Q5.</w:t>
      </w:r>
      <w:r w:rsidR="000B3C3D">
        <w:rPr>
          <w:rFonts w:ascii="Arial" w:hAnsi="Arial" w:cs="Arial"/>
          <w:lang w:val="en-US"/>
        </w:rPr>
        <w:t xml:space="preserve">(a)     </w:t>
      </w:r>
      <w:r w:rsidR="000B3C3D">
        <w:rPr>
          <w:rFonts w:ascii="Arial" w:hAnsi="Arial" w:cs="Arial"/>
          <w:b/>
          <w:bCs/>
          <w:lang w:val="en-US"/>
        </w:rPr>
        <w:t>A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lang w:val="en-US"/>
        </w:rPr>
        <w:t xml:space="preserve">(b)     </w:t>
      </w:r>
      <w:r>
        <w:rPr>
          <w:rFonts w:ascii="Arial" w:hAnsi="Arial" w:cs="Arial"/>
          <w:b/>
          <w:bCs/>
          <w:lang w:val="en-US"/>
        </w:rPr>
        <w:t>C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lastRenderedPageBreak/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lang w:val="en-US"/>
        </w:rPr>
        <w:t xml:space="preserve">(c)     </w:t>
      </w:r>
      <w:r>
        <w:rPr>
          <w:rFonts w:ascii="Arial" w:hAnsi="Arial" w:cs="Arial"/>
          <w:b/>
          <w:bCs/>
          <w:lang w:val="en-US"/>
        </w:rPr>
        <w:t>C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lang w:val="en-US"/>
        </w:rPr>
        <w:t xml:space="preserve">(d)     </w:t>
      </w:r>
      <w:r>
        <w:rPr>
          <w:rFonts w:ascii="Arial" w:hAnsi="Arial" w:cs="Arial"/>
          <w:b/>
          <w:bCs/>
          <w:lang w:val="en-US"/>
        </w:rPr>
        <w:t>B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 a series circuit has only one path/loop/branch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parallel circuit has a branch(es) to provide more than one path / loop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answers that describe the difference in terms of potential difference, current or resistance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lang w:val="en-US"/>
        </w:rPr>
        <w:t xml:space="preserve">(f)      </w:t>
      </w:r>
      <w:r>
        <w:rPr>
          <w:rFonts w:ascii="Arial" w:hAnsi="Arial" w:cs="Arial"/>
          <w:b/>
          <w:bCs/>
          <w:lang w:val="en-US"/>
        </w:rPr>
        <w:t>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lang w:val="en-US"/>
        </w:rPr>
        <w:t xml:space="preserve">(g)     </w:t>
      </w:r>
      <w:r>
        <w:rPr>
          <w:rFonts w:ascii="Arial" w:hAnsi="Arial" w:cs="Arial"/>
          <w:b/>
          <w:bCs/>
          <w:lang w:val="en-US"/>
        </w:rPr>
        <w:t>P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(h)     Q = 0.97 × 60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Q = 58.2 (C)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Q = 58 (C)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58 (C) scores </w:t>
      </w:r>
      <w:r>
        <w:rPr>
          <w:rFonts w:ascii="Arial" w:hAnsi="Arial" w:cs="Arial"/>
          <w:b/>
          <w:bCs/>
          <w:i/>
          <w:iCs/>
          <w:lang w:val="en-US"/>
        </w:rPr>
        <w:t>3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[11]</w:t>
      </w:r>
    </w:p>
    <w:p w:rsidR="000B3C3D" w:rsidRPr="001C7313" w:rsidRDefault="001C7313" w:rsidP="001C7313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Q6.</w:t>
      </w:r>
      <w:r w:rsidR="000B3C3D">
        <w:rPr>
          <w:rFonts w:ascii="Arial" w:hAnsi="Arial" w:cs="Arial"/>
          <w:lang w:val="en-US"/>
        </w:rPr>
        <w:t>(a)     earth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it can prevent an electric shock from the toaster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230 V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 (the potential difference) for the alternating supply changes direction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current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(the potential difference) for the alternating supply changes magnitude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current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converse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potential difference of alternating supply is greater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 there is an overall decrease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there is an decrease in percentage energy loss until 2013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but there is a (small) increase since 2013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(f)      1.92, 1.72, 1.70, 1.74, 1.77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(1.92 + 1.72 + 1.70 + 1.74 + 1.77)/5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1.77(%)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1.77(%) scores </w:t>
      </w:r>
      <w:r>
        <w:rPr>
          <w:rFonts w:ascii="Arial" w:hAnsi="Arial" w:cs="Arial"/>
          <w:b/>
          <w:bCs/>
          <w:i/>
          <w:iCs/>
          <w:lang w:val="en-US"/>
        </w:rPr>
        <w:t>3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[10]</w:t>
      </w:r>
    </w:p>
    <w:p w:rsidR="000B3C3D" w:rsidRPr="001C7313" w:rsidRDefault="001C7313" w:rsidP="001C7313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Q7.</w:t>
      </w:r>
      <w:r w:rsidR="000B3C3D">
        <w:rPr>
          <w:rFonts w:ascii="Arial" w:hAnsi="Arial" w:cs="Arial"/>
          <w:lang w:val="en-US"/>
        </w:rPr>
        <w:t>(a)      (i)     (total) number of protons plus neutrons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accept number of nucleons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accept amount for number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do not accept number of particles in the nucleus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(ii)     number of neutrons decreases by one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number of protons increases by one 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accept for both marks a neutron changes into a proton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 xml:space="preserve">(b)     (i)      </w:t>
      </w:r>
      <w:r w:rsidR="00F8660F">
        <w:rPr>
          <w:rFonts w:ascii="Arial" w:hAnsi="Arial" w:cs="Arial"/>
          <w:noProof/>
          <w:lang w:val="en-US"/>
        </w:rPr>
        <w:drawing>
          <wp:inline distT="0" distB="0" distL="0" distR="0">
            <wp:extent cx="457200" cy="409575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correct order only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(ii)     the number of protons determines the element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accept atomic number for number of protons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alpha and beta decay produce different changes to the number of protons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there must be a comparison between alpha and beta which is more than a description of alpha and beta decay alone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or</w:t>
      </w:r>
      <w:r>
        <w:rPr>
          <w:rFonts w:ascii="Arial" w:hAnsi="Arial" w:cs="Arial"/>
          <w:b/>
          <w:bCs/>
          <w:lang w:val="en-US"/>
        </w:rPr>
        <w:br/>
      </w:r>
      <w:r>
        <w:rPr>
          <w:rFonts w:ascii="Arial" w:hAnsi="Arial" w:cs="Arial"/>
          <w:lang w:val="en-US"/>
        </w:rPr>
        <w:t>alpha and beta decay produce different atomic numbers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ignore correct reference to mass number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[7]</w:t>
      </w:r>
    </w:p>
    <w:p w:rsidR="000B3C3D" w:rsidRPr="001C7313" w:rsidRDefault="001C7313" w:rsidP="001C7313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Q8.</w:t>
      </w:r>
      <w:r w:rsidR="000B3C3D">
        <w:rPr>
          <w:rFonts w:ascii="Arial" w:hAnsi="Arial" w:cs="Arial"/>
          <w:lang w:val="en-US"/>
        </w:rPr>
        <w:t>(a)     horizontal line drawn from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92 000 Bq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90 000–94 000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1600 years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1500–1700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only (119) years have passed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activity has not dropped by much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(c)     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590"/>
        <w:gridCol w:w="918"/>
      </w:tblGrid>
      <w:tr w:rsidR="000B3C3D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Level 3:</w:t>
            </w:r>
            <w:r>
              <w:rPr>
                <w:rFonts w:ascii="Arial" w:hAnsi="Arial" w:cs="Arial"/>
                <w:lang w:val="en-US"/>
              </w:rPr>
              <w:t xml:space="preserve"> Relevant points (reasons/causes) are identified, given in detail and logically linked to form a clear account.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5-6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Level 2:</w:t>
            </w:r>
            <w:r>
              <w:rPr>
                <w:rFonts w:ascii="Arial" w:hAnsi="Arial" w:cs="Arial"/>
                <w:lang w:val="en-US"/>
              </w:rPr>
              <w:t xml:space="preserve"> Relevant points (reasons/causes) are identified, and there are attempts at logically linking. The resulting account is not fully clear.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3-4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Level 1:</w:t>
            </w:r>
            <w:r>
              <w:rPr>
                <w:rFonts w:ascii="Arial" w:hAnsi="Arial" w:cs="Arial"/>
                <w:lang w:val="en-US"/>
              </w:rPr>
              <w:t xml:space="preserve"> Points are identified and stated simply, but their relevance is not clear and there is no attempt at logical linking.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1-2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No relevant content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</w:tr>
      <w:tr w:rsidR="000B3C3D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Indicative content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properties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alpha is the least penetrating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alpha is the most ionising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alpha has least range in air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beta is the second most penetrating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beta is the second most ionising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beta has the second longest range in air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gamma is the most penetrating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gamma is the least ionising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gamma has the greatest range in air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hazard</w:t>
            </w:r>
            <w:r>
              <w:rPr>
                <w:rFonts w:ascii="Arial" w:hAnsi="Arial" w:cs="Arial"/>
                <w:lang w:val="en-US"/>
              </w:rPr>
              <w:t xml:space="preserve"> (linked to correct property)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short-range alpha most dangerous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mid-range beta most dangerous</w:t>
            </w:r>
          </w:p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4" w:right="45" w:hanging="39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•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 </w:t>
            </w:r>
            <w:r>
              <w:rPr>
                <w:rFonts w:ascii="Arial" w:hAnsi="Arial" w:cs="Arial"/>
                <w:lang w:val="en-US"/>
              </w:rPr>
              <w:t>long range gamma most dangerous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3C3D" w:rsidRDefault="000B3C3D" w:rsidP="001C73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</w:tbl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6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[10]</w:t>
      </w:r>
    </w:p>
    <w:p w:rsidR="000B3C3D" w:rsidRPr="001C7313" w:rsidRDefault="001C7313" w:rsidP="001C7313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Q9.</w:t>
      </w:r>
      <w:r w:rsidR="000B3C3D">
        <w:rPr>
          <w:rFonts w:ascii="Arial" w:hAnsi="Arial" w:cs="Arial"/>
          <w:lang w:val="en-US"/>
        </w:rPr>
        <w:t>(a)     random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lastRenderedPageBreak/>
        <w:t>accept in all directions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description must be of random motion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     heating increases the temperature of the gas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temperature is proportional to kinetic energy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if kinetic energy increases speed increases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     energy is needed to change the state of the water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to break the bonds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(d)     1000 = m / 2.5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−5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 = 2.5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−5</w:t>
      </w:r>
      <w:r>
        <w:rPr>
          <w:rFonts w:ascii="Arial" w:hAnsi="Arial" w:cs="Arial"/>
          <w:lang w:val="en-US"/>
        </w:rPr>
        <w:t xml:space="preserve"> × 1000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 = 0.025 (kg)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 = 0.025 × 2 260 000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 = 56 500 (J)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allow 56 500 (J) without working shown for </w:t>
      </w:r>
      <w:r>
        <w:rPr>
          <w:rFonts w:ascii="Arial" w:hAnsi="Arial" w:cs="Arial"/>
          <w:b/>
          <w:bCs/>
          <w:i/>
          <w:iCs/>
          <w:lang w:val="en-US"/>
        </w:rPr>
        <w:t>5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b/>
          <w:bCs/>
          <w:i/>
          <w:iCs/>
          <w:lang w:val="en-US"/>
        </w:rPr>
        <w:t>0</w:t>
      </w:r>
      <w:r>
        <w:rPr>
          <w:rFonts w:ascii="Arial" w:hAnsi="Arial" w:cs="Arial"/>
          <w:i/>
          <w:iCs/>
          <w:lang w:val="en-US"/>
        </w:rPr>
        <w:t xml:space="preserve"> marks awarded for E = m × L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(e)     any </w:t>
      </w:r>
      <w:r>
        <w:rPr>
          <w:rFonts w:ascii="Arial" w:hAnsi="Arial" w:cs="Arial"/>
          <w:b/>
          <w:bCs/>
          <w:lang w:val="en-US"/>
        </w:rPr>
        <w:t>four</w:t>
      </w:r>
      <w:r>
        <w:rPr>
          <w:rFonts w:ascii="Arial" w:hAnsi="Arial" w:cs="Arial"/>
          <w:lang w:val="en-US"/>
        </w:rPr>
        <w:t xml:space="preserve"> from: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because the water is preheated) the change in temperature of the water</w:t>
      </w:r>
      <w:r>
        <w:rPr>
          <w:rFonts w:ascii="Arial" w:hAnsi="Arial" w:cs="Arial"/>
          <w:lang w:val="en-US"/>
        </w:rPr>
        <w:br/>
        <w:t>is less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so less energy is used to heat the water (E=mcΔθ)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therefore they (condensing boilers) are more efficient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so less energy is wasted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less gas is burned to heat the same amount of water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less waste gas (CO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lang w:val="en-US"/>
        </w:rPr>
        <w:t xml:space="preserve">) is produced by the boiler </w:t>
      </w:r>
      <w:r>
        <w:rPr>
          <w:rFonts w:ascii="Arial" w:hAnsi="Arial" w:cs="Arial"/>
          <w:b/>
          <w:bCs/>
          <w:lang w:val="en-US"/>
        </w:rPr>
        <w:t>or</w:t>
      </w:r>
      <w:r>
        <w:rPr>
          <w:rFonts w:ascii="Arial" w:hAnsi="Arial" w:cs="Arial"/>
          <w:lang w:val="en-US"/>
        </w:rPr>
        <w:t xml:space="preserve"> (because less gas</w:t>
      </w:r>
      <w:r>
        <w:rPr>
          <w:rFonts w:ascii="Arial" w:hAnsi="Arial" w:cs="Arial"/>
          <w:lang w:val="en-US"/>
        </w:rPr>
        <w:br/>
        <w:t>is used) they are cheaper to run / save money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4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[15]</w:t>
      </w:r>
    </w:p>
    <w:p w:rsidR="000B3C3D" w:rsidRPr="001C7313" w:rsidRDefault="001C7313" w:rsidP="001C7313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Q10.</w:t>
      </w:r>
      <w:r w:rsidR="000B3C3D">
        <w:rPr>
          <w:rFonts w:ascii="Arial" w:hAnsi="Arial" w:cs="Arial"/>
          <w:lang w:val="en-US"/>
        </w:rPr>
        <w:t>(a)     (approximate same size particles as each other and as liquid and gas) touching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do </w:t>
      </w:r>
      <w:r>
        <w:rPr>
          <w:rFonts w:ascii="Arial" w:hAnsi="Arial" w:cs="Arial"/>
          <w:b/>
          <w:bCs/>
          <w:i/>
          <w:iCs/>
          <w:lang w:val="en-US"/>
        </w:rPr>
        <w:t>not</w:t>
      </w:r>
      <w:r>
        <w:rPr>
          <w:rFonts w:ascii="Arial" w:hAnsi="Arial" w:cs="Arial"/>
          <w:i/>
          <w:iCs/>
          <w:lang w:val="en-US"/>
        </w:rPr>
        <w:t xml:space="preserve"> accept particles that overlap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regular arrangement (filling the square)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condensing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solid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 physical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 particles have more kinetic energy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particles move faster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(f)      mass of the liquid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specific latent heat of vaporisation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(g)     2 × 4 200 × 80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672 000 (J)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672 000 (J) scores </w:t>
      </w:r>
      <w:r>
        <w:rPr>
          <w:rFonts w:ascii="Arial" w:hAnsi="Arial" w:cs="Arial"/>
          <w:b/>
          <w:bCs/>
          <w:i/>
          <w:iCs/>
          <w:lang w:val="en-US"/>
        </w:rPr>
        <w:t>2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[11]</w:t>
      </w:r>
    </w:p>
    <w:p w:rsidR="000B3C3D" w:rsidRPr="001C7313" w:rsidRDefault="001C7313" w:rsidP="001C7313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>Q11.</w:t>
      </w:r>
      <w:r w:rsidR="000B3C3D">
        <w:rPr>
          <w:rFonts w:ascii="Arial" w:hAnsi="Arial" w:cs="Arial"/>
          <w:lang w:val="en-US"/>
        </w:rPr>
        <w:t>(a)     17.8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accept 17.7 or 17.9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potential difference = current × resistance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accept V = I 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3.22 = 2.18 × 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 = 3.22/2.18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 = 1.477(064...) Ω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 = 1.48 (Ω)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of 1.48 (Ω) scores </w:t>
      </w:r>
      <w:r>
        <w:rPr>
          <w:rFonts w:ascii="Arial" w:hAnsi="Arial" w:cs="Arial"/>
          <w:b/>
          <w:bCs/>
          <w:i/>
          <w:iCs/>
          <w:lang w:val="en-US"/>
        </w:rPr>
        <w:t>4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that rounds to 1.48 (Ω) scores </w:t>
      </w:r>
      <w:r>
        <w:rPr>
          <w:rFonts w:ascii="Arial" w:hAnsi="Arial" w:cs="Arial"/>
          <w:b/>
          <w:bCs/>
          <w:i/>
          <w:iCs/>
          <w:lang w:val="en-US"/>
        </w:rPr>
        <w:t>3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 temperature of wire will increase during experiment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description of this in terms of energy being dissipated, P = I</w:t>
      </w:r>
      <w:r>
        <w:rPr>
          <w:rFonts w:ascii="Arial" w:hAnsi="Arial" w:cs="Arial"/>
          <w:i/>
          <w:iCs/>
          <w:sz w:val="20"/>
          <w:szCs w:val="20"/>
          <w:vertAlign w:val="superscript"/>
          <w:lang w:val="en-US"/>
        </w:rPr>
        <w:t>2</w:t>
      </w:r>
      <w:r>
        <w:rPr>
          <w:rFonts w:ascii="Arial" w:hAnsi="Arial" w:cs="Arial"/>
          <w:i/>
          <w:iCs/>
          <w:lang w:val="en-US"/>
        </w:rPr>
        <w:t>R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if constantan is used, this will not have a significant effect on results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 50.0 cm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other ways of indicating the anomalous result in the table (eg ringing 5.26)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(f)      the ammeter gave a reading that was too low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[10]</w:t>
      </w:r>
    </w:p>
    <w:p w:rsidR="000B3C3D" w:rsidRPr="001C7313" w:rsidRDefault="001C7313" w:rsidP="001C7313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Q12.</w:t>
      </w:r>
      <w:r w:rsidR="000B3C3D">
        <w:rPr>
          <w:rFonts w:ascii="Arial" w:hAnsi="Arial" w:cs="Arial"/>
          <w:lang w:val="en-US"/>
        </w:rPr>
        <w:t>(a)     gamma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allow </w:t>
      </w:r>
      <w:r>
        <w:rPr>
          <w:rFonts w:ascii="Arial" w:hAnsi="Arial" w:cs="Arial"/>
          <w:b/>
          <w:bCs/>
          <w:i/>
          <w:iCs/>
          <w:lang w:val="en-US"/>
        </w:rPr>
        <w:t>1</w:t>
      </w:r>
      <w:r>
        <w:rPr>
          <w:rFonts w:ascii="Arial" w:hAnsi="Arial" w:cs="Arial"/>
          <w:i/>
          <w:iCs/>
          <w:lang w:val="en-US"/>
        </w:rPr>
        <w:t xml:space="preserve"> mark for 1 or 2 correct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beta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alpha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2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(b)     any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from: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do not point (radioactive) source at students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keep (radioactive) source outside the box for minimum time necessary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•        wear safety glasses </w:t>
      </w:r>
      <w:r>
        <w:rPr>
          <w:rFonts w:ascii="Arial" w:hAnsi="Arial" w:cs="Arial"/>
          <w:b/>
          <w:bCs/>
          <w:lang w:val="en-US"/>
        </w:rPr>
        <w:t>or</w:t>
      </w:r>
      <w:r>
        <w:rPr>
          <w:rFonts w:ascii="Arial" w:hAnsi="Arial" w:cs="Arial"/>
          <w:lang w:val="en-US"/>
        </w:rPr>
        <w:t xml:space="preserve"> eye protection </w:t>
      </w:r>
      <w:r>
        <w:rPr>
          <w:rFonts w:ascii="Arial" w:hAnsi="Arial" w:cs="Arial"/>
          <w:b/>
          <w:bCs/>
          <w:lang w:val="en-US"/>
        </w:rPr>
        <w:t>or</w:t>
      </w:r>
      <w:r>
        <w:rPr>
          <w:rFonts w:ascii="Arial" w:hAnsi="Arial" w:cs="Arial"/>
          <w:lang w:val="en-US"/>
        </w:rPr>
        <w:t xml:space="preserve"> do not look at source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wear gloves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hold (radioactive) source away from body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hold (radioactive) source with tongs / forceps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2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     as time increases count rate decreases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count rate halves every 80 seconds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     half-life is 80 seconds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so after 200 seconds count rate = 113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(e)     because a very small amount of radiation will be emitted </w:t>
      </w:r>
      <w:r>
        <w:rPr>
          <w:rFonts w:ascii="Arial" w:hAnsi="Arial" w:cs="Arial"/>
          <w:b/>
          <w:bCs/>
          <w:lang w:val="en-US"/>
        </w:rPr>
        <w:t>or</w:t>
      </w:r>
      <w:r>
        <w:rPr>
          <w:rFonts w:ascii="Arial" w:hAnsi="Arial" w:cs="Arial"/>
          <w:lang w:val="en-US"/>
        </w:rPr>
        <w:t xml:space="preserve"> will be similar to / same as background radiation</w:t>
      </w:r>
    </w:p>
    <w:p w:rsidR="000B3C3D" w:rsidRDefault="000B3C3D" w:rsidP="001C731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0B3C3D" w:rsidRDefault="000B3C3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[9]</w:t>
      </w:r>
    </w:p>
    <w:sectPr w:rsidR="000B3C3D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52D3" w:rsidRDefault="003052D3">
      <w:pPr>
        <w:spacing w:after="0" w:line="240" w:lineRule="auto"/>
      </w:pPr>
      <w:r>
        <w:separator/>
      </w:r>
    </w:p>
  </w:endnote>
  <w:endnote w:type="continuationSeparator" w:id="0">
    <w:p w:rsidR="003052D3" w:rsidRDefault="00305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3C3D" w:rsidRDefault="000B3C3D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  <w:lang w:val="en-US"/>
      </w:rPr>
    </w:pPr>
    <w:r>
      <w:rPr>
        <w:rFonts w:ascii="Arial" w:hAnsi="Arial" w:cs="Arial"/>
        <w:lang w:val="en-US"/>
      </w:rPr>
      <w:t xml:space="preserve">Page </w:t>
    </w:r>
    <w:r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>PAGE</w:instrText>
    </w:r>
    <w:r>
      <w:rPr>
        <w:rFonts w:ascii="Arial" w:hAnsi="Arial" w:cs="Arial"/>
        <w:lang w:val="en-US"/>
      </w:rPr>
      <w:fldChar w:fldCharType="separate"/>
    </w:r>
    <w:r w:rsidR="001C7313">
      <w:rPr>
        <w:rFonts w:ascii="Arial" w:hAnsi="Arial" w:cs="Arial"/>
        <w:noProof/>
        <w:lang w:val="en-US"/>
      </w:rPr>
      <w:t>26</w:t>
    </w:r>
    <w:r>
      <w:rPr>
        <w:rFonts w:ascii="Arial" w:hAnsi="Arial" w:cs="Arial"/>
        <w:lang w:val="en-US"/>
      </w:rPr>
      <w:fldChar w:fldCharType="end"/>
    </w:r>
    <w:r>
      <w:rPr>
        <w:rFonts w:ascii="Arial" w:hAnsi="Arial" w:cs="Arial"/>
        <w:lang w:val="en-US"/>
      </w:rPr>
      <w:t xml:space="preserve"> of </w:t>
    </w:r>
    <w:r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>NUMPAGES</w:instrText>
    </w:r>
    <w:r>
      <w:rPr>
        <w:rFonts w:ascii="Arial" w:hAnsi="Arial" w:cs="Arial"/>
        <w:lang w:val="en-US"/>
      </w:rPr>
      <w:fldChar w:fldCharType="separate"/>
    </w:r>
    <w:r w:rsidR="001C7313">
      <w:rPr>
        <w:rFonts w:ascii="Arial" w:hAnsi="Arial" w:cs="Arial"/>
        <w:noProof/>
        <w:lang w:val="en-US"/>
      </w:rPr>
      <w:t>26</w:t>
    </w:r>
    <w:r>
      <w:rPr>
        <w:rFonts w:ascii="Arial" w:hAnsi="Arial" w:cs="Arial"/>
        <w:lang w:val="en-US"/>
      </w:rPr>
      <w:fldChar w:fldCharType="end"/>
    </w:r>
  </w:p>
  <w:p w:rsidR="000B3C3D" w:rsidRDefault="000B3C3D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52D3" w:rsidRDefault="003052D3">
      <w:pPr>
        <w:spacing w:after="0" w:line="240" w:lineRule="auto"/>
      </w:pPr>
      <w:r>
        <w:separator/>
      </w:r>
    </w:p>
  </w:footnote>
  <w:footnote w:type="continuationSeparator" w:id="0">
    <w:p w:rsidR="003052D3" w:rsidRDefault="003052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953"/>
    <w:rsid w:val="000B3C3D"/>
    <w:rsid w:val="001C7313"/>
    <w:rsid w:val="003052D3"/>
    <w:rsid w:val="00C13953"/>
    <w:rsid w:val="00F8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AFC09793-D30D-4BB3-9BBA-785A4B621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image" Target="media/image22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image" Target="media/image2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footer" Target="footer1.xml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5264</Words>
  <Characters>30005</Characters>
  <Application>Microsoft Office Word</Application>
  <DocSecurity>0</DocSecurity>
  <Lines>250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>Created by the \'abHTML to RTF .Net\'bb 5.8.2.9</dc:description>
  <cp:lastModifiedBy>User</cp:lastModifiedBy>
  <cp:revision>2</cp:revision>
  <dcterms:created xsi:type="dcterms:W3CDTF">2019-03-25T21:36:00Z</dcterms:created>
  <dcterms:modified xsi:type="dcterms:W3CDTF">2019-03-25T21:36:00Z</dcterms:modified>
</cp:coreProperties>
</file>